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9E3F" w14:textId="77777777" w:rsidR="00B814B8" w:rsidRDefault="00A73853">
      <w:pPr>
        <w:spacing w:before="85"/>
        <w:ind w:left="126"/>
        <w:rPr>
          <w:rFonts w:ascii="Gill Sans MT"/>
          <w:b/>
          <w:sz w:val="26"/>
        </w:rPr>
      </w:pPr>
      <w:r>
        <w:pict w14:anchorId="1C77C067">
          <v:group id="docshapegroup1" o:spid="_x0000_s2118" style="position:absolute;left:0;text-align:left;margin-left:0;margin-top:0;width:4in;height:6in;z-index:-16202752;mso-position-horizontal-relative:page;mso-position-vertical-relative:page" coordsize="5760,8640">
            <v:shape id="docshape2" o:spid="_x0000_s2204" style="position:absolute;top:363;width:5760;height:2056" coordorigin=",364" coordsize="5760,2056" o:spt="100" adj="0,,0" path="m5760,2390l,2390r,30l5760,2420r,-30xm5760,364l,364r,30l5760,394r,-30xe" fillcolor="#8a1b1b" stroked="f">
              <v:stroke joinstyle="round"/>
              <v:formulas/>
              <v:path arrowok="t" o:connecttype="segments"/>
            </v:shape>
            <v:shape id="docshape3" o:spid="_x0000_s2203" style="position:absolute;top:1804;width:997;height:2019" coordorigin=",1804" coordsize="997,2019" path="m,1804l,3400r996,422l,1804xe" fillcolor="#c6ab5c" stroked="f">
              <v:path arrowok="t"/>
            </v:shape>
            <v:shape id="docshape4" o:spid="_x0000_s2202" style="position:absolute;top:3400;width:1439;height:1512" coordorigin=",3401" coordsize="1439,1512" path="m,3401l,4641r271,271l1438,4912,996,3822,,3401xe" fillcolor="#e6d695" stroked="f">
              <v:path arrowok="t"/>
            </v:shape>
            <v:shape id="docshape5" o:spid="_x0000_s2201" style="position:absolute;left:5668;top:3641;width:92;height:217" coordorigin="5668,3641" coordsize="92,217" path="m5760,3641r-92,217l5760,3817r,-176xe" fillcolor="#b15551" stroked="f">
              <v:path arrowok="t"/>
            </v:shape>
            <v:shape id="docshape6" o:spid="_x0000_s2200" style="position:absolute;left:2236;width:3524;height:3124" coordorigin="2236" coordsize="3524,3124" o:spt="100" adj="0,,0" path="m5760,l4587,r,3124l5760,1941,5760,xm4506,l2236,,3340,2873,4506,xe" fillcolor="#52738d" stroked="f">
              <v:stroke joinstyle="round"/>
              <v:formulas/>
              <v:path arrowok="t" o:connecttype="segments"/>
            </v:shape>
            <v:shape id="docshape7" o:spid="_x0000_s2199" style="position:absolute;left:3339;width:1248;height:3939" coordorigin="3340" coordsize="1248,3939" path="m4587,r-81,l3340,2873r432,1066l4587,3124,4587,xe" fillcolor="#94bbd5" stroked="f">
              <v:path arrowok="t"/>
            </v:shape>
            <v:shape id="docshape8" o:spid="_x0000_s2198" style="position:absolute;left:4586;top:1940;width:1174;height:2356" coordorigin="4587,1941" coordsize="1174,2356" path="m5760,1941l4587,3124r,1172l5668,3858r92,-217l5760,1941xe" fillcolor="#dcbdc5" stroked="f">
              <v:path arrowok="t"/>
            </v:shape>
            <v:shape id="docshape9" o:spid="_x0000_s2197" style="position:absolute;left:3771;top:3123;width:816;height:1406" coordorigin="3772,3124" coordsize="816,1406" path="m4587,3124r-815,815l4011,4529r576,-233l4587,3124xe" fillcolor="#efe5eb" stroked="f">
              <v:path arrowok="t"/>
            </v:shape>
            <v:shape id="docshape10" o:spid="_x0000_s2196" style="position:absolute;top:4640;width:271;height:272" coordorigin=",4641" coordsize="271,272" path="m,4641r,271l271,4912,,4641xe" fillcolor="#616f57" stroked="f">
              <v:path arrowok="t"/>
            </v:shape>
            <v:shape id="docshape11" o:spid="_x0000_s2195" style="position:absolute;top:6145;width:12;height:9" coordorigin=",6146" coordsize="12,9" path="m,6146r,8l11,6150,,6146xe" fillcolor="#4a5743" stroked="f">
              <v:path arrowok="t"/>
            </v:shape>
            <v:shape id="docshape12" o:spid="_x0000_s2194" style="position:absolute;top:4911;width:1078;height:1240" coordorigin=",4911" coordsize="1078,1240" path="m273,4911l,4911,,6146r11,4l1077,5718,273,4911xe" fillcolor="#a1b393" stroked="f">
              <v:path arrowok="t"/>
            </v:shape>
            <v:shape id="docshape13" o:spid="_x0000_s2193" style="position:absolute;left:270;top:4911;width:1398;height:807" coordorigin="271,4912" coordsize="1398,807" path="m1438,4912r-1167,l1078,5719r590,-240l1553,5195,1438,4912xe" fillcolor="#f1eabb" stroked="f">
              <v:path arrowok="t"/>
            </v:shape>
            <v:shape id="docshape14" o:spid="_x0000_s2192" style="position:absolute;left:5541;top:5526;width:219;height:308" coordorigin="5541,5527" coordsize="219,308" path="m5760,5527r-219,218l5760,5834r,-307xe" fillcolor="#e0b396" stroked="f">
              <v:path arrowok="t"/>
            </v:shape>
            <v:shape id="docshape15" o:spid="_x0000_s2191" style="position:absolute;left:5222;top:3816;width:538;height:1095" coordorigin="5222,3817" coordsize="538,1095" path="m5760,3817r-92,41l5222,4912r538,l5760,3817xe" fillcolor="#e58f8f" stroked="f">
              <v:path arrowok="t"/>
            </v:shape>
            <v:shape id="docshape16" o:spid="_x0000_s2190" style="position:absolute;left:4971;top:4911;width:789;height:834" coordorigin="4971,4912" coordsize="789,834" path="m5760,4912r-538,l4971,5504r570,241l5760,5527r,-615xe" fillcolor="#f6cfbf" stroked="f">
              <v:path arrowok="t"/>
            </v:shape>
            <v:shape id="docshape17" o:spid="_x0000_s2189" style="position:absolute;left:4586;top:3857;width:1082;height:1054" coordorigin="4587,3858" coordsize="1082,1054" path="m5668,3858l4587,4296r,616l5222,4912,5668,3858xe" fillcolor="#f5d8dc" stroked="f">
              <v:path arrowok="t"/>
            </v:shape>
            <v:shape id="docshape18" o:spid="_x0000_s2188" style="position:absolute;left:4011;top:4296;width:576;height:616" coordorigin="4011,4296" coordsize="576,616" path="m4587,4296r-576,233l4166,4912r421,l4587,4296xe" fillcolor="#faeff0" stroked="f">
              <v:path arrowok="t"/>
            </v:shape>
            <v:shape id="docshape19" o:spid="_x0000_s2187" style="position:absolute;left:4586;top:4911;width:636;height:593" coordorigin="4587,4912" coordsize="636,593" path="m5222,4912r-635,l4587,5342r384,162l5222,4912xe" fillcolor="#fef0ee" stroked="f">
              <v:path arrowok="t"/>
            </v:shape>
            <v:shape id="docshape20" o:spid="_x0000_s2186" style="position:absolute;left:4166;top:4911;width:421;height:430" coordorigin="4166,4912" coordsize="421,430" path="m4587,4912r-421,l4289,5216r298,126l4587,4912xe" fillcolor="#fef9fb" stroked="f">
              <v:path arrowok="t"/>
            </v:shape>
            <v:shape id="docshape21" o:spid="_x0000_s2185" style="position:absolute;left:5190;top:7440;width:570;height:2" coordorigin="5191,7440" coordsize="570,0" path="m5760,7440r-569,e" fillcolor="#e6d695" stroked="f">
              <v:path arrowok="t"/>
            </v:shape>
            <v:shape id="docshape22" o:spid="_x0000_s2184" style="position:absolute;left:4586;top:7440;width:605;height:2" coordorigin="4587,7440" coordsize="605,0" path="m5191,7440r-604,e" fillcolor="#fef2bb" stroked="f">
              <v:path arrowok="t"/>
            </v:shape>
            <v:shape id="docshape23" o:spid="_x0000_s2183" style="position:absolute;left:4152;top:7440;width:435;height:2" coordorigin="4152,7440" coordsize="435,0" path="m4587,7440r-435,e" fillcolor="#fffef4" stroked="f">
              <v:path arrowok="t"/>
            </v:shape>
            <v:shape id="docshape24" o:spid="_x0000_s2182" style="position:absolute;left:5563;top:6552;width:197;height:270" coordorigin="5563,6552" coordsize="197,270" path="m5760,6552r-197,76l5760,6822r,-270xe" fillcolor="#a1b393" stroked="f">
              <v:path arrowok="t"/>
            </v:shape>
            <v:shape id="docshape25" o:spid="_x0000_s2181" style="position:absolute;left:4960;top:6628;width:800;height:812" coordorigin="4961,6628" coordsize="800,812" path="m5563,6628r-602,245l5191,7440r569,l5760,6822,5563,6628xe" fillcolor="#f1eabb" stroked="f">
              <v:path arrowok="t"/>
            </v:shape>
            <v:shape id="docshape26" o:spid="_x0000_s2180" style="position:absolute;left:5110;top:5745;width:650;height:884" coordorigin="5110,5745" coordsize="650,884" path="m5541,5745r-431,431l5563,6628r197,-76l5760,5834r-219,-89xe" fillcolor="#f1dbbd" stroked="f">
              <v:path arrowok="t"/>
            </v:shape>
            <v:shape id="docshape27" o:spid="_x0000_s2179" style="position:absolute;left:4813;top:5504;width:728;height:672" coordorigin="4813,5504" coordsize="728,672" path="m4971,5504r-158,374l5110,6176r431,-431l4971,5504xe" fillcolor="#ffecda" stroked="f">
              <v:path arrowok="t"/>
            </v:shape>
            <v:shape id="docshape28" o:spid="_x0000_s2178" style="position:absolute;left:4803;top:6175;width:760;height:697" coordorigin="4803,6176" coordsize="760,697" path="m5110,6176r-307,307l4961,6873r602,-245l5110,6176xe" fillcolor="#fff6da" stroked="f">
              <v:path arrowok="t"/>
            </v:shape>
            <v:shape id="docshape29" o:spid="_x0000_s2177" style="position:absolute;left:4682;top:5878;width:428;height:605" coordorigin="4683,5878" coordsize="428,605" path="m4813,5878r-130,308l4803,6483r307,-307l4813,5878xe" fillcolor="#fffae9" stroked="f">
              <v:path arrowok="t"/>
            </v:shape>
            <v:shape id="docshape30" o:spid="_x0000_s2176" style="position:absolute;left:4586;top:5341;width:385;height:537" coordorigin="4587,5342" coordsize="385,537" path="m4587,5342r,310l4813,5878r158,-374l4587,5342xe" fillcolor="#fff8f5" stroked="f">
              <v:path arrowok="t"/>
            </v:shape>
            <v:shape id="docshape31" o:spid="_x0000_s2175" style="position:absolute;left:4289;top:5215;width:298;height:437" coordorigin="4289,5216" coordsize="298,437" path="m4289,5216r95,234l4587,5652r,-310l4289,5216xe" fillcolor="#fffbfd" stroked="f">
              <v:path arrowok="t"/>
            </v:shape>
            <v:shape id="docshape32" o:spid="_x0000_s2174" style="position:absolute;left:4586;top:5652;width:227;height:535" coordorigin="4587,5652" coordsize="227,535" path="m4587,5652r,298l4683,6186r130,-308l4587,5652xe" fillcolor="#fffffb" stroked="f">
              <v:path arrowok="t"/>
            </v:shape>
            <v:shape id="docshape33" o:spid="_x0000_s2173" style="position:absolute;left:4384;top:5449;width:203;height:501" coordorigin="4384,5450" coordsize="203,501" path="m4384,5450r203,500l4587,5652,4384,5450xe" stroked="f">
              <v:path arrowok="t"/>
            </v:shape>
            <v:shape id="docshape34" o:spid="_x0000_s2172" style="position:absolute;top:6150;width:1100;height:1290" coordorigin=",6151" coordsize="1100,1290" path="m11,6151l,6155,,7440r271,l1099,6611,11,6151xe" fillcolor="#e0b396" stroked="f">
              <v:path arrowok="t"/>
            </v:shape>
            <v:shape id="docshape35" o:spid="_x0000_s2171" style="position:absolute;left:270;top:6611;width:1387;height:829" coordorigin="271,6611" coordsize="1387,829" path="m1099,6611l271,7440r1136,l1658,6847,1099,6611xe" fillcolor="#f6cfbf" stroked="f">
              <v:path arrowok="t"/>
            </v:shape>
            <v:shape id="docshape36" o:spid="_x0000_s2170" style="position:absolute;left:1406;top:6847;width:652;height:593" coordorigin="1407,6847" coordsize="652,593" path="m1658,6847r-251,593l2059,7440r,-423l1658,6847xe" fillcolor="#fef0ee" stroked="f">
              <v:path arrowok="t"/>
            </v:shape>
            <v:shape id="docshape37" o:spid="_x0000_s2169" style="position:absolute;left:11;top:5718;width:1524;height:893" coordorigin="11,5719" coordsize="1524,893" path="m1078,5719l11,6151r1088,460l1535,6176,1078,5719xe" fillcolor="#f1dbbd" stroked="f">
              <v:path arrowok="t"/>
            </v:shape>
            <v:shape id="docshape38" o:spid="_x0000_s2168" style="position:absolute;left:1099;top:6175;width:722;height:672" coordorigin="1099,6176" coordsize="722,672" path="m1535,6176r-436,435l1658,6847r163,-385l1535,6176xe" fillcolor="#ffecda" stroked="f">
              <v:path arrowok="t"/>
            </v:shape>
            <v:shape id="docshape39" o:spid="_x0000_s2167" style="position:absolute;left:1077;top:5479;width:754;height:697" coordorigin="1078,5479" coordsize="754,697" path="m1668,5479r-590,240l1535,6176r296,-296l1668,5479xe" fillcolor="#fff6da" stroked="f">
              <v:path arrowok="t"/>
            </v:shape>
            <v:shape id="docshape40" o:spid="_x0000_s2166" style="position:absolute;left:1534;top:5880;width:412;height:582" coordorigin="1535,5880" coordsize="412,582" path="m1831,5880r-296,296l1821,6462r125,-297l1831,5880xe" fillcolor="#fffae9" stroked="f">
              <v:path arrowok="t"/>
            </v:shape>
            <v:shape id="docshape41" o:spid="_x0000_s2165" style="position:absolute;left:1657;top:6461;width:401;height:556" coordorigin="1658,6462" coordsize="401,556" path="m1821,6462r-163,385l2059,7017r,-317l1821,6462xe" fillcolor="#fff8f5" stroked="f">
              <v:path arrowok="t"/>
            </v:shape>
            <v:shape id="docshape42" o:spid="_x0000_s2164" style="position:absolute;left:1820;top:6165;width:238;height:535" coordorigin="1821,6165" coordsize="238,535" path="m1946,6165r-125,297l2059,6700r,-257l1946,6165xe" fillcolor="#fffffb" stroked="f">
              <v:path arrowok="t"/>
            </v:shape>
            <v:shape id="docshape43" o:spid="_x0000_s2163" style="position:absolute;width:2059;height:3124" coordsize="2059,3124" path="m2059,l,,,588,2059,3124,2059,xe" fillcolor="#c6ab5c" stroked="f">
              <v:path arrowok="t"/>
            </v:shape>
            <v:shape id="docshape44" o:spid="_x0000_s2162" style="position:absolute;left:2058;width:1282;height:3950" coordorigin="2059" coordsize="1282,3950" path="m2236,l2059,r,3124l2884,3949,3340,2873,2236,xe" fillcolor="#e0dcd5" stroked="f">
              <v:path arrowok="t"/>
            </v:shape>
            <v:shape id="docshape45" o:spid="_x0000_s2161" style="position:absolute;top:588;width:2059;height:3684" coordorigin=",588" coordsize="2059,3684" path="m,588l,1804,996,3822r1063,450l2059,3124,,588xe" fillcolor="#f8e694" stroked="f">
              <v:path arrowok="t"/>
            </v:shape>
            <v:shape id="docshape46" o:spid="_x0000_s2160" style="position:absolute;left:2058;top:3123;width:826;height:1396" coordorigin="2059,3124" coordsize="826,1396" path="m2059,3124r,1148l2643,4519r241,-570l2059,3124xe" fillcolor="#f8f5e9" stroked="f">
              <v:path arrowok="t"/>
            </v:shape>
            <v:shape id="docshape47" o:spid="_x0000_s2159" style="position:absolute;left:2883;top:2872;width:888;height:1516" coordorigin="2884,2873" coordsize="888,1516" path="m3340,2873l2884,3949r439,439l3772,3939,3340,2873xe" fillcolor="#ebedf0" stroked="f">
              <v:path arrowok="t"/>
            </v:shape>
            <v:shape id="docshape48" o:spid="_x0000_s2158" style="position:absolute;left:3322;top:3938;width:689;height:749" coordorigin="3323,3939" coordsize="689,749" path="m3772,3939r-449,449l3622,4687r389,-158l3772,3939xe" fillcolor="#fffbf9" stroked="f">
              <v:path arrowok="t"/>
            </v:shape>
            <v:shape id="docshape49" o:spid="_x0000_s2157" style="position:absolute;left:2642;top:3949;width:680;height:733" coordorigin="2643,3949" coordsize="680,733" path="m2884,3949r-241,570l3029,4682r294,-294l2884,3949xe" fillcolor="#fffffb" stroked="f">
              <v:path arrowok="t"/>
            </v:shape>
            <v:shape id="docshape50" o:spid="_x0000_s2156" style="position:absolute;left:3028;top:4388;width:594;height:420" coordorigin="3029,4388" coordsize="594,420" path="m3323,4388r-294,294l3325,4808r297,-121l3323,4388xe" stroked="f">
              <v:path arrowok="t"/>
            </v:shape>
            <v:shape id="docshape51" o:spid="_x0000_s2155" style="position:absolute;left:996;top:3822;width:1063;height:1090" coordorigin="996,3822" coordsize="1063,1090" path="m996,3822r442,1090l2059,4912r,-640l996,3822xe" fillcolor="#fef2bb" stroked="f">
              <v:path arrowok="t"/>
            </v:shape>
            <v:shape id="docshape52" o:spid="_x0000_s2154" style="position:absolute;left:2058;top:4271;width:585;height:640" coordorigin="2059,4272" coordsize="585,640" path="m2059,4272r,640l2477,4912r166,-393l2059,4272xe" fillcolor="#fffef4" stroked="f">
              <v:path arrowok="t"/>
            </v:shape>
            <v:shape id="docshape53" o:spid="_x0000_s2153" style="position:absolute;left:1438;top:4911;width:621;height:568" coordorigin="1438,4912" coordsize="621,568" path="m2059,4912r-621,l1668,5479r391,-158l2059,4912xe" fillcolor="#fff8d2" stroked="f">
              <v:path arrowok="t"/>
            </v:shape>
            <v:shape id="docshape54" o:spid="_x0000_s2152" style="position:absolute;left:2058;top:4911;width:419;height:410" coordorigin="2059,4912" coordsize="419,410" path="m2477,4912r-418,l2059,5321r295,-120l2477,4912xe" fillcolor="#fffef6" stroked="f">
              <v:path arrowok="t"/>
            </v:shape>
            <v:shape id="docshape55" o:spid="_x0000_s2151" style="position:absolute;left:2476;top:4518;width:552;height:393" coordorigin="2477,4519" coordsize="552,393" path="m2643,4519r-166,393l2799,4912r230,-230l2643,4519xe" fillcolor="#fffffb" stroked="f">
              <v:path arrowok="t"/>
            </v:shape>
            <v:shape id="docshape56" o:spid="_x0000_s2150" style="position:absolute;left:2354;top:4682;width:971;height:519" coordorigin="2354,4682" coordsize="971,519" path="m3325,4808l3029,4682r-230,230l2477,4912r-123,289l2616,5095r452,-183l3325,4808xe" stroked="f">
              <v:path arrowok="t"/>
            </v:shape>
            <v:shape id="docshape57" o:spid="_x0000_s2149" style="position:absolute;left:4586;top:6872;width:605;height:568" coordorigin="4587,6873" coordsize="605,568" path="m4961,6873r-374,151l4587,7440r604,l4961,6873xe" fillcolor="#fff8d2" stroked="f">
              <v:path arrowok="t"/>
            </v:shape>
            <v:shape id="docshape58" o:spid="_x0000_s2148" style="position:absolute;left:3621;top:4529;width:545;height:383" coordorigin="3622,4529" coordsize="545,383" path="m4011,4529r-389,158l3846,4912r320,l4011,4529xe" fillcolor="#fffbfd" stroked="f">
              <v:path arrowok="t"/>
            </v:shape>
            <v:shape id="docshape59" o:spid="_x0000_s2147" style="position:absolute;left:3324;top:4687;width:965;height:529" coordorigin="3325,4687" coordsize="965,529" path="m4289,5216l4166,4912r-320,l3622,4687r-297,121l3571,4912r477,202l4289,5216xe" stroked="f">
              <v:path arrowok="t"/>
            </v:shape>
            <v:shape id="docshape60" o:spid="_x0000_s2146" style="position:absolute;left:1668;top:5320;width:391;height:560" coordorigin="1668,5321" coordsize="391,560" path="m2059,5321r-391,158l1831,5880r228,-228l2059,5321xe" fillcolor="#fffde7" stroked="f">
              <v:path arrowok="t"/>
            </v:shape>
            <v:shape id="docshape61" o:spid="_x0000_s2145" style="position:absolute;left:2058;top:5200;width:296;height:452" coordorigin="2059,5201" coordsize="296,452" path="m2354,5201r-295,120l2059,5652r181,-182l2293,5347r61,-146xe" fillcolor="#fffef9" stroked="f">
              <v:path arrowok="t"/>
            </v:shape>
            <v:shape id="docshape62" o:spid="_x0000_s2144" style="position:absolute;left:1830;top:5652;width:228;height:514" coordorigin="1831,5652" coordsize="228,514" path="m2059,5652r-228,228l1946,6165r113,-265l2059,5652xe" fillcolor="#fffef0" stroked="f">
              <v:path arrowok="t"/>
            </v:shape>
            <v:shape id="docshape63" o:spid="_x0000_s2143" style="position:absolute;left:2058;top:5470;width:182;height:430" coordorigin="2059,5470" coordsize="182,430" path="m2240,5470r-181,182l2059,5900r181,-430xe" fillcolor="#fffffb" stroked="f">
              <v:path arrowok="t"/>
            </v:shape>
            <v:shape id="docshape64" o:spid="_x0000_s2142" style="position:absolute;left:4586;top:6483;width:375;height:541" coordorigin="4587,6483" coordsize="375,541" path="m4803,6483r-216,217l4587,7024r374,-151l4803,6483xe" fillcolor="#fffde7" stroked="f">
              <v:path arrowok="t"/>
            </v:shape>
            <v:shape id="docshape65" o:spid="_x0000_s2141" style="position:absolute;left:4274;top:6699;width:313;height:452" coordorigin="4275,6700" coordsize="313,452" path="m4587,6700r-210,210l4275,7151r312,-127l4587,6700xe" fillcolor="#fffef9" stroked="f">
              <v:path arrowok="t"/>
            </v:shape>
            <v:shape id="docshape66" o:spid="_x0000_s2140" style="position:absolute;left:4586;top:6186;width:217;height:514" coordorigin="4587,6186" coordsize="217,514" path="m4683,6186r-96,227l4587,6700r216,-217l4683,6186xe" fillcolor="#fffef0" stroked="f">
              <v:path arrowok="t"/>
            </v:shape>
            <v:shape id="docshape67" o:spid="_x0000_s2139" style="position:absolute;left:4376;top:6412;width:211;height:497" coordorigin="4377,6413" coordsize="211,497" path="m4587,6413r-210,497l4587,6700r,-287xe" fillcolor="#fffffb" stroked="f">
              <v:path arrowok="t"/>
            </v:shape>
            <v:shape id="docshape68" o:spid="_x0000_s2138" style="position:absolute;left:2240;top:4807;width:2144;height:2438" coordorigin="2240,4808" coordsize="2144,2438" o:spt="100" adj="0,,0" path="m2616,5095r-262,106l2293,5347r-53,123l2616,5095xm3571,4912l3325,4808r-257,104l3571,4912xm4377,6910r-336,336l4275,7151r102,-241xm4384,5450r-95,-234l4048,5114r336,336xe" stroked="f">
              <v:stroke joinstyle="round"/>
              <v:formulas/>
              <v:path arrowok="t" o:connecttype="segments"/>
            </v:shape>
            <v:shape id="docshape69" o:spid="_x0000_s2137" style="position:absolute;left:1946;top:5900;width:2737;height:543" coordorigin="1946,5900" coordsize="2737,543" o:spt="100" adj="0,,0" path="m2059,5900r-113,265l2059,6443r,-543xm4683,6186r-96,-236l4587,6413r96,-227xe" fillcolor="#fffffb" stroked="f">
              <v:stroke joinstyle="round"/>
              <v:formulas/>
              <v:path arrowok="t" o:connecttype="segments"/>
            </v:shape>
            <v:shape id="docshape70" o:spid="_x0000_s2136" style="position:absolute;left:2058;top:4911;width:2529;height:2529" coordorigin="2059,4912" coordsize="2529,2529" path="m3571,4912r-503,l2616,5095r-376,375l2059,5900r,543l2234,6875r375,375l3058,7440r503,l4041,7246r336,-336l4587,6413r,-463l4384,5450,4048,5114,3571,4912xe" stroked="f">
              <v:path arrowok="t"/>
            </v:shape>
            <v:shape id="docshape71" o:spid="_x0000_s2135" style="position:absolute;left:2058;top:7017;width:405;height:423" coordorigin="2059,7017" coordsize="405,423" path="m2059,7017r,423l2463,7440,2340,7136,2059,7017xe" fillcolor="#fef9fb" stroked="f">
              <v:path arrowok="t"/>
            </v:shape>
            <v:shape id="docshape72" o:spid="_x0000_s2134" style="position:absolute;left:4152;top:7024;width:435;height:416" coordorigin="4152,7024" coordsize="435,416" path="m4587,7024r-312,127l4152,7440r435,l4587,7024xe" fillcolor="#fffef6" stroked="f">
              <v:path arrowok="t"/>
            </v:shape>
            <v:shape id="docshape73" o:spid="_x0000_s2133" style="position:absolute;left:2339;top:7136;width:1936;height:304" coordorigin="2340,7136" coordsize="1936,304" o:spt="100" adj="0,,0" path="m2799,7440l2609,7250,2340,7136r123,304l2799,7440xm4275,7151r-234,95l3846,7440r306,l4275,7151xe" stroked="f">
              <v:stroke joinstyle="round"/>
              <v:formulas/>
              <v:path arrowok="t" o:connecttype="segments"/>
            </v:shape>
            <v:rect id="docshape74" o:spid="_x0000_s2132" style="position:absolute;top:7245;width:5760;height:1395" fillcolor="#8a1b1b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5" o:spid="_x0000_s2131" type="#_x0000_t75" style="position:absolute;left:360;top:7477;width:836;height:845">
              <v:imagedata r:id="rId7" o:title=""/>
            </v:shape>
            <v:shape id="docshape76" o:spid="_x0000_s2130" type="#_x0000_t75" style="position:absolute;left:2202;top:7478;width:3199;height:836">
              <v:imagedata r:id="rId8" o:title=""/>
            </v:shape>
            <v:rect id="docshape77" o:spid="_x0000_s2129" style="position:absolute;left:4770;top:7205;width:470;height:54" fillcolor="#c6ab5c" stroked="f"/>
            <v:rect id="docshape78" o:spid="_x0000_s2128" style="position:absolute;left:2307;top:7205;width:408;height:54" fillcolor="#636c60" stroked="f"/>
            <v:rect id="docshape79" o:spid="_x0000_s2127" style="position:absolute;left:2715;top:7205;width:2055;height:54" fillcolor="#52738d" stroked="f"/>
            <v:rect id="docshape80" o:spid="_x0000_s2126" style="position:absolute;top:7205;width:545;height:54" fillcolor="black" stroked="f"/>
            <v:rect id="docshape81" o:spid="_x0000_s2125" style="position:absolute;left:901;top:7205;width:1153;height:54" fillcolor="#b15551" stroked="f"/>
            <v:rect id="docshape82" o:spid="_x0000_s2124" style="position:absolute;left:544;top:7205;width:358;height:54" fillcolor="#bcae78" stroked="f"/>
            <v:rect id="docshape83" o:spid="_x0000_s2123" style="position:absolute;left:2054;top:7205;width:254;height:54" fillcolor="#d6bd7a" stroked="f"/>
            <v:rect id="docshape84" o:spid="_x0000_s2122" style="position:absolute;left:5239;top:7205;width:521;height:54" fillcolor="#b56c3b" stroked="f"/>
            <v:rect id="docshape85" o:spid="_x0000_s2121" style="position:absolute;top:7205;width:360;height:54" fillcolor="black" stroked="f"/>
            <v:rect id="docshape86" o:spid="_x0000_s2120" style="position:absolute;top:363;width:5760;height:2041" stroked="f">
              <v:fill opacity="62259f"/>
            </v:rect>
            <v:shape id="docshape87" o:spid="_x0000_s2119" style="position:absolute;top:363;width:5760;height:2056" coordorigin=",364" coordsize="5760,2056" o:spt="100" adj="0,,0" path="m5760,2390l,2390r,30l5760,2420r,-30xm5760,364l,364r,30l5760,394r,-30xe" fillcolor="#8a1b1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Gill Sans MT"/>
          <w:b/>
          <w:color w:val="8A1B1B"/>
          <w:w w:val="90"/>
          <w:sz w:val="26"/>
        </w:rPr>
        <w:t>BASED</w:t>
      </w:r>
      <w:r>
        <w:rPr>
          <w:rFonts w:ascii="Gill Sans MT"/>
          <w:b/>
          <w:color w:val="8A1B1B"/>
          <w:spacing w:val="10"/>
          <w:sz w:val="26"/>
        </w:rPr>
        <w:t xml:space="preserve"> </w:t>
      </w:r>
      <w:r>
        <w:rPr>
          <w:rFonts w:ascii="Gill Sans MT"/>
          <w:b/>
          <w:color w:val="8A1B1B"/>
          <w:w w:val="90"/>
          <w:sz w:val="26"/>
        </w:rPr>
        <w:t>ON</w:t>
      </w:r>
      <w:r>
        <w:rPr>
          <w:rFonts w:ascii="Gill Sans MT"/>
          <w:b/>
          <w:color w:val="8A1B1B"/>
          <w:spacing w:val="10"/>
          <w:sz w:val="26"/>
        </w:rPr>
        <w:t xml:space="preserve"> </w:t>
      </w:r>
      <w:r>
        <w:rPr>
          <w:rFonts w:ascii="Gill Sans MT"/>
          <w:b/>
          <w:color w:val="8A1B1B"/>
          <w:w w:val="90"/>
          <w:sz w:val="26"/>
        </w:rPr>
        <w:t>TIP</w:t>
      </w:r>
      <w:r>
        <w:rPr>
          <w:rFonts w:ascii="Gill Sans MT"/>
          <w:b/>
          <w:color w:val="8A1B1B"/>
          <w:spacing w:val="10"/>
          <w:sz w:val="26"/>
        </w:rPr>
        <w:t xml:space="preserve"> </w:t>
      </w:r>
      <w:r>
        <w:rPr>
          <w:rFonts w:ascii="Gill Sans MT"/>
          <w:b/>
          <w:color w:val="8A1B1B"/>
          <w:spacing w:val="-5"/>
          <w:w w:val="90"/>
          <w:sz w:val="26"/>
        </w:rPr>
        <w:t>56</w:t>
      </w:r>
    </w:p>
    <w:p w14:paraId="51ECB020" w14:textId="77777777" w:rsidR="00B814B8" w:rsidRDefault="00A73853">
      <w:pPr>
        <w:spacing w:before="60" w:line="223" w:lineRule="auto"/>
        <w:ind w:left="112" w:right="281"/>
        <w:rPr>
          <w:rFonts w:ascii="Gill Sans MT"/>
          <w:b/>
          <w:sz w:val="41"/>
        </w:rPr>
      </w:pPr>
      <w:r>
        <w:rPr>
          <w:rFonts w:ascii="Gill Sans MT"/>
          <w:b/>
          <w:sz w:val="41"/>
        </w:rPr>
        <w:t>Addressing the Specific Behavioral</w:t>
      </w:r>
      <w:r>
        <w:rPr>
          <w:rFonts w:ascii="Gill Sans MT"/>
          <w:b/>
          <w:spacing w:val="-29"/>
          <w:sz w:val="41"/>
        </w:rPr>
        <w:t xml:space="preserve"> </w:t>
      </w:r>
      <w:r>
        <w:rPr>
          <w:rFonts w:ascii="Gill Sans MT"/>
          <w:b/>
          <w:sz w:val="41"/>
        </w:rPr>
        <w:t>Health</w:t>
      </w:r>
      <w:r>
        <w:rPr>
          <w:rFonts w:ascii="Gill Sans MT"/>
          <w:b/>
          <w:spacing w:val="-28"/>
          <w:sz w:val="41"/>
        </w:rPr>
        <w:t xml:space="preserve"> </w:t>
      </w:r>
      <w:r>
        <w:rPr>
          <w:rFonts w:ascii="Gill Sans MT"/>
          <w:b/>
          <w:sz w:val="41"/>
        </w:rPr>
        <w:t>Needs of Men</w:t>
      </w:r>
    </w:p>
    <w:p w14:paraId="002DA248" w14:textId="77777777" w:rsidR="00B814B8" w:rsidRDefault="00B814B8">
      <w:pPr>
        <w:pStyle w:val="BodyText"/>
        <w:ind w:left="0" w:firstLine="0"/>
        <w:rPr>
          <w:rFonts w:ascii="Gill Sans MT"/>
          <w:b/>
          <w:sz w:val="48"/>
        </w:rPr>
      </w:pPr>
    </w:p>
    <w:p w14:paraId="71B751C9" w14:textId="77777777" w:rsidR="00B814B8" w:rsidRDefault="00B814B8">
      <w:pPr>
        <w:pStyle w:val="BodyText"/>
        <w:ind w:left="0" w:firstLine="0"/>
        <w:rPr>
          <w:rFonts w:ascii="Gill Sans MT"/>
          <w:b/>
          <w:sz w:val="48"/>
        </w:rPr>
      </w:pPr>
    </w:p>
    <w:p w14:paraId="20C97D9D" w14:textId="77777777" w:rsidR="00B814B8" w:rsidRDefault="00B814B8">
      <w:pPr>
        <w:pStyle w:val="BodyText"/>
        <w:ind w:left="0" w:firstLine="0"/>
        <w:rPr>
          <w:rFonts w:ascii="Gill Sans MT"/>
          <w:b/>
          <w:sz w:val="48"/>
        </w:rPr>
      </w:pPr>
    </w:p>
    <w:p w14:paraId="6CE4BFFB" w14:textId="77777777" w:rsidR="00B814B8" w:rsidRDefault="00B814B8">
      <w:pPr>
        <w:pStyle w:val="BodyText"/>
        <w:ind w:left="0" w:firstLine="0"/>
        <w:rPr>
          <w:rFonts w:ascii="Gill Sans MT"/>
          <w:b/>
          <w:sz w:val="48"/>
        </w:rPr>
      </w:pPr>
    </w:p>
    <w:p w14:paraId="1EA5F91F" w14:textId="77777777" w:rsidR="00B814B8" w:rsidRDefault="00B814B8">
      <w:pPr>
        <w:pStyle w:val="BodyText"/>
        <w:spacing w:before="6"/>
        <w:ind w:left="0" w:firstLine="0"/>
        <w:rPr>
          <w:rFonts w:ascii="Gill Sans MT"/>
          <w:b/>
          <w:sz w:val="59"/>
        </w:rPr>
      </w:pPr>
    </w:p>
    <w:p w14:paraId="6052D454" w14:textId="77777777" w:rsidR="00B814B8" w:rsidRDefault="00A73853">
      <w:pPr>
        <w:pStyle w:val="Title"/>
        <w:rPr>
          <w:rFonts w:ascii="Gill Sans MT"/>
        </w:rPr>
      </w:pPr>
      <w:r>
        <w:rPr>
          <w:rFonts w:ascii="Gill Sans MT"/>
          <w:color w:val="636C60"/>
          <w:w w:val="90"/>
        </w:rPr>
        <w:t>QUICK</w:t>
      </w:r>
      <w:r>
        <w:rPr>
          <w:rFonts w:ascii="Gill Sans MT"/>
          <w:color w:val="636C60"/>
          <w:spacing w:val="31"/>
        </w:rPr>
        <w:t xml:space="preserve"> </w:t>
      </w:r>
      <w:r>
        <w:rPr>
          <w:rFonts w:ascii="Gill Sans MT"/>
          <w:color w:val="636C60"/>
          <w:spacing w:val="-2"/>
          <w:w w:val="95"/>
        </w:rPr>
        <w:t>GUIDE</w:t>
      </w:r>
    </w:p>
    <w:p w14:paraId="64A891F3" w14:textId="77777777" w:rsidR="00B814B8" w:rsidRDefault="00A73853">
      <w:pPr>
        <w:spacing w:line="378" w:lineRule="exact"/>
        <w:ind w:left="2379"/>
        <w:rPr>
          <w:rFonts w:ascii="Gill Sans MT"/>
          <w:b/>
          <w:sz w:val="35"/>
        </w:rPr>
      </w:pPr>
      <w:r>
        <w:rPr>
          <w:rFonts w:ascii="Gill Sans MT"/>
          <w:b/>
          <w:color w:val="636C60"/>
          <w:w w:val="95"/>
          <w:sz w:val="35"/>
        </w:rPr>
        <w:t>FOR</w:t>
      </w:r>
      <w:r>
        <w:rPr>
          <w:rFonts w:ascii="Gill Sans MT"/>
          <w:b/>
          <w:color w:val="636C60"/>
          <w:spacing w:val="-2"/>
          <w:sz w:val="35"/>
        </w:rPr>
        <w:t xml:space="preserve"> </w:t>
      </w:r>
      <w:r>
        <w:rPr>
          <w:rFonts w:ascii="Gill Sans MT"/>
          <w:b/>
          <w:color w:val="636C60"/>
          <w:spacing w:val="-2"/>
          <w:w w:val="95"/>
          <w:sz w:val="35"/>
        </w:rPr>
        <w:t>CLINICIANS</w:t>
      </w:r>
    </w:p>
    <w:p w14:paraId="31F405A6" w14:textId="77777777" w:rsidR="00B814B8" w:rsidRDefault="00B814B8">
      <w:pPr>
        <w:spacing w:line="378" w:lineRule="exact"/>
        <w:rPr>
          <w:rFonts w:ascii="Gill Sans MT"/>
          <w:sz w:val="35"/>
        </w:rPr>
        <w:sectPr w:rsidR="00B814B8">
          <w:footerReference w:type="default" r:id="rId9"/>
          <w:type w:val="continuous"/>
          <w:pgSz w:w="5760" w:h="8640"/>
          <w:pgMar w:top="460" w:right="240" w:bottom="280" w:left="240" w:header="0" w:footer="0" w:gutter="0"/>
          <w:pgNumType w:start="1"/>
          <w:cols w:space="720"/>
        </w:sectPr>
      </w:pPr>
    </w:p>
    <w:p w14:paraId="79897A22" w14:textId="77777777" w:rsidR="00B814B8" w:rsidRDefault="00A73853">
      <w:pPr>
        <w:pStyle w:val="BodyText"/>
        <w:ind w:left="0" w:firstLine="0"/>
        <w:rPr>
          <w:rFonts w:ascii="Gill Sans MT"/>
          <w:b/>
          <w:sz w:val="20"/>
        </w:rPr>
      </w:pPr>
      <w:r>
        <w:lastRenderedPageBreak/>
        <w:pict w14:anchorId="391CE61E">
          <v:group id="docshapegroup88" o:spid="_x0000_s2100" style="position:absolute;margin-left:0;margin-top:0;width:4in;height:26pt;z-index:-16202240;mso-position-horizontal-relative:page;mso-position-vertical-relative:page" coordsize="5760,520">
            <v:shape id="docshape89" o:spid="_x0000_s2117" style="position:absolute;left:4957;width:803;height:480" coordorigin="4958" coordsize="803,480" path="m5760,r-20,l5161,,4958,480r782,l5760,480,5760,xe" fillcolor="#e58f8f" stroked="f">
              <v:path arrowok="t"/>
            </v:shape>
            <v:shape id="docshape90" o:spid="_x0000_s2116" style="position:absolute;left:4225;width:231;height:94" coordorigin="4225" coordsize="231,94" path="m4456,l4225,r,94l4456,xe" fillcolor="#dcbdc5" stroked="f">
              <v:path arrowok="t"/>
            </v:shape>
            <v:shape id="docshape91" o:spid="_x0000_s2115" style="position:absolute;left:3517;width:709;height:327" coordorigin="3517" coordsize="709,327" path="m4226,l3517,r133,327l4225,94,4226,xe" fillcolor="#efe5eb" stroked="f">
              <v:path arrowok="t"/>
            </v:shape>
            <v:shape id="docshape92" o:spid="_x0000_s2114" style="position:absolute;left:4225;width:936;height:480" coordorigin="4225" coordsize="936,480" path="m5161,l4456,,4225,94r,386l4958,480,5161,xe" fillcolor="#f5d8dc" stroked="f">
              <v:path arrowok="t"/>
            </v:shape>
            <v:shape id="docshape93" o:spid="_x0000_s2113" style="position:absolute;left:3649;top:93;width:576;height:387" coordorigin="3650,94" coordsize="576,387" path="m4225,94l3650,327r62,153l4226,480r,-386xe" fillcolor="#faeff0" stroked="f">
              <v:path arrowok="t"/>
            </v:shape>
            <v:shape id="docshape94" o:spid="_x0000_s2112" style="position:absolute;left:2775;width:371;height:186" coordorigin="2776" coordsize="371,186" path="m3147,l2776,r185,185l3147,xe" fillcolor="#ebedf0" stroked="f">
              <v:path arrowok="t"/>
            </v:shape>
            <v:shape id="docshape95" o:spid="_x0000_s2111" style="position:absolute;left:2961;width:689;height:480" coordorigin="2961" coordsize="689,480" path="m3517,l3147,,2961,185r294,295l3273,480,3650,327,3517,xe" fillcolor="#fffbf9" stroked="f">
              <v:path arrowok="t"/>
            </v:shape>
            <v:shape id="docshape96" o:spid="_x0000_s2110" style="position:absolute;left:1533;width:164;height:70" coordorigin="1534" coordsize="164,70" path="m1697,l1534,r163,69l1697,xe" fillcolor="#f8e694" stroked="f">
              <v:path arrowok="t"/>
            </v:shape>
            <v:shape id="docshape97" o:spid="_x0000_s2109" style="position:absolute;left:1697;width:719;height:317" coordorigin="1697" coordsize="719,317" path="m2415,l1697,r,69l2282,316,2415,xe" fillcolor="#f8f5e9" stroked="f">
              <v:path arrowok="t"/>
            </v:shape>
            <v:shape id="docshape98" o:spid="_x0000_s2108" style="position:absolute;left:2281;width:680;height:480" coordorigin="2282" coordsize="680,480" path="m2776,l2415,,2282,316r385,164l2961,185,2776,xe" fillcolor="#fffffb" stroked="f">
              <v:path arrowok="t"/>
            </v:shape>
            <v:shape id="docshape99" o:spid="_x0000_s2107" style="position:absolute;left:2667;top:185;width:589;height:295" coordorigin="2667,185" coordsize="589,295" path="m2961,185l2667,480r588,l2961,185xe" stroked="f">
              <v:path arrowok="t"/>
            </v:shape>
            <v:shape id="docshape100" o:spid="_x0000_s2106" style="position:absolute;width:984;height:480" coordsize="984,480" path="m789,l,,,480r984,l789,xe" fillcolor="#e6d695" stroked="f">
              <v:path arrowok="t"/>
            </v:shape>
            <v:shape id="docshape101" o:spid="_x0000_s2105" style="position:absolute;left:789;width:908;height:480" coordorigin="789" coordsize="908,480" path="m1534,l789,,984,480r713,l1697,69,1534,xe" fillcolor="#fef2bb" stroked="f">
              <v:path arrowok="t"/>
            </v:shape>
            <v:shape id="docshape102" o:spid="_x0000_s2104" style="position:absolute;left:1697;top:69;width:585;height:411" coordorigin="1697,69" coordsize="585,411" path="m1697,69r,411l2213,480r69,-164l1697,69xe" fillcolor="#fffef4" stroked="f">
              <v:path arrowok="t"/>
            </v:shape>
            <v:shape id="docshape103" o:spid="_x0000_s2103" style="position:absolute;left:2212;top:316;width:455;height:164" coordorigin="2213,316" coordsize="455,164" path="m2282,316r-69,164l2667,480,2282,316xe" fillcolor="#fffffb" stroked="f">
              <v:path arrowok="t"/>
            </v:shape>
            <v:shape id="docshape104" o:spid="_x0000_s2102" style="position:absolute;left:3273;top:326;width:439;height:153" coordorigin="3273,327" coordsize="439,153" path="m3650,327l3273,480r439,l3650,327xe" fillcolor="#fffbfd" stroked="f">
              <v:path arrowok="t"/>
            </v:shape>
            <v:rect id="docshape105" o:spid="_x0000_s2101" style="position:absolute;top:459;width:5760;height:60" fillcolor="#8a1b1b" stroked="f"/>
            <w10:wrap anchorx="page" anchory="page"/>
          </v:group>
        </w:pict>
      </w:r>
      <w:r>
        <w:pict w14:anchorId="24B4D74E">
          <v:rect id="docshape106" o:spid="_x0000_s2099" style="position:absolute;margin-left:0;margin-top:414pt;width:4in;height:18pt;z-index:15729664;mso-position-horizontal-relative:page;mso-position-vertical-relative:page" fillcolor="#8a1b1b" stroked="f">
            <w10:wrap anchorx="page" anchory="page"/>
          </v:rect>
        </w:pict>
      </w:r>
    </w:p>
    <w:p w14:paraId="2A1F5979" w14:textId="77777777" w:rsidR="00B814B8" w:rsidRDefault="00B814B8">
      <w:pPr>
        <w:pStyle w:val="BodyText"/>
        <w:ind w:left="0" w:firstLine="0"/>
        <w:rPr>
          <w:rFonts w:ascii="Gill Sans MT"/>
          <w:b/>
          <w:sz w:val="20"/>
        </w:rPr>
      </w:pPr>
    </w:p>
    <w:p w14:paraId="0FB838D3" w14:textId="77777777" w:rsidR="00B814B8" w:rsidRDefault="00B814B8">
      <w:pPr>
        <w:pStyle w:val="BodyText"/>
        <w:spacing w:before="9"/>
        <w:ind w:left="0" w:firstLine="0"/>
        <w:rPr>
          <w:rFonts w:ascii="Gill Sans MT"/>
          <w:b/>
          <w:sz w:val="29"/>
        </w:rPr>
      </w:pPr>
    </w:p>
    <w:p w14:paraId="29689D2B" w14:textId="77777777" w:rsidR="00B814B8" w:rsidRDefault="00A73853">
      <w:pPr>
        <w:pStyle w:val="Heading1"/>
        <w:rPr>
          <w:rFonts w:ascii="Trebuchet MS"/>
        </w:rPr>
      </w:pPr>
      <w:bookmarkStart w:id="0" w:name="Contents"/>
      <w:bookmarkEnd w:id="0"/>
      <w:r>
        <w:rPr>
          <w:rFonts w:ascii="Trebuchet MS"/>
          <w:color w:val="004E6F"/>
          <w:spacing w:val="-2"/>
        </w:rPr>
        <w:t>Contents</w:t>
      </w:r>
    </w:p>
    <w:sdt>
      <w:sdtPr>
        <w:id w:val="-1275633768"/>
        <w:docPartObj>
          <w:docPartGallery w:val="Table of Contents"/>
          <w:docPartUnique/>
        </w:docPartObj>
      </w:sdtPr>
      <w:sdtEndPr/>
      <w:sdtContent>
        <w:p w14:paraId="2D623C09" w14:textId="77777777" w:rsidR="00B814B8" w:rsidRDefault="00A73853">
          <w:pPr>
            <w:pStyle w:val="TOC2"/>
            <w:tabs>
              <w:tab w:val="right" w:leader="dot" w:pos="4979"/>
            </w:tabs>
            <w:spacing w:before="238"/>
          </w:pPr>
          <w:hyperlink w:anchor="_bookmark0" w:history="1">
            <w:r>
              <w:rPr>
                <w:color w:val="00395A"/>
                <w:w w:val="95"/>
              </w:rPr>
              <w:t>Why</w:t>
            </w:r>
            <w:r>
              <w:rPr>
                <w:color w:val="00395A"/>
                <w:spacing w:val="-9"/>
                <w:w w:val="95"/>
              </w:rPr>
              <w:t xml:space="preserve"> </w:t>
            </w:r>
            <w:r>
              <w:rPr>
                <w:color w:val="00395A"/>
                <w:w w:val="95"/>
              </w:rPr>
              <w:t>a</w:t>
            </w:r>
            <w:r>
              <w:rPr>
                <w:color w:val="00395A"/>
                <w:spacing w:val="-8"/>
                <w:w w:val="95"/>
              </w:rPr>
              <w:t xml:space="preserve"> </w:t>
            </w:r>
            <w:r>
              <w:rPr>
                <w:color w:val="00395A"/>
                <w:w w:val="95"/>
              </w:rPr>
              <w:t>Quick</w:t>
            </w:r>
            <w:r>
              <w:rPr>
                <w:color w:val="00395A"/>
                <w:spacing w:val="-8"/>
                <w:w w:val="95"/>
              </w:rPr>
              <w:t xml:space="preserve"> </w:t>
            </w:r>
            <w:r>
              <w:rPr>
                <w:color w:val="00395A"/>
                <w:spacing w:val="-2"/>
                <w:w w:val="95"/>
              </w:rPr>
              <w:t>Guide?</w:t>
            </w:r>
            <w:r>
              <w:rPr>
                <w:color w:val="00395A"/>
              </w:rPr>
              <w:tab/>
            </w:r>
            <w:r>
              <w:rPr>
                <w:color w:val="00395A"/>
                <w:spacing w:val="-10"/>
              </w:rPr>
              <w:t>2</w:t>
            </w:r>
          </w:hyperlink>
        </w:p>
        <w:p w14:paraId="2CA5EEB3" w14:textId="77777777" w:rsidR="00B814B8" w:rsidRDefault="00A73853">
          <w:pPr>
            <w:pStyle w:val="TOC2"/>
            <w:tabs>
              <w:tab w:val="right" w:leader="dot" w:pos="4979"/>
            </w:tabs>
          </w:pPr>
          <w:hyperlink w:anchor="_bookmark1" w:history="1">
            <w:r>
              <w:rPr>
                <w:color w:val="00395A"/>
                <w:w w:val="95"/>
              </w:rPr>
              <w:t>What</w:t>
            </w:r>
            <w:r>
              <w:rPr>
                <w:color w:val="00395A"/>
                <w:spacing w:val="-8"/>
                <w:w w:val="95"/>
              </w:rPr>
              <w:t xml:space="preserve"> </w:t>
            </w:r>
            <w:r>
              <w:rPr>
                <w:color w:val="00395A"/>
                <w:w w:val="95"/>
              </w:rPr>
              <w:t>Is</w:t>
            </w:r>
            <w:r>
              <w:rPr>
                <w:color w:val="00395A"/>
                <w:spacing w:val="-8"/>
                <w:w w:val="95"/>
              </w:rPr>
              <w:t xml:space="preserve"> </w:t>
            </w:r>
            <w:r>
              <w:rPr>
                <w:color w:val="00395A"/>
                <w:w w:val="95"/>
              </w:rPr>
              <w:t>a</w:t>
            </w:r>
            <w:r>
              <w:rPr>
                <w:color w:val="00395A"/>
                <w:spacing w:val="-8"/>
                <w:w w:val="95"/>
              </w:rPr>
              <w:t xml:space="preserve"> </w:t>
            </w:r>
            <w:r>
              <w:rPr>
                <w:color w:val="00395A"/>
                <w:spacing w:val="-4"/>
                <w:w w:val="95"/>
              </w:rPr>
              <w:t>TIP?</w:t>
            </w:r>
            <w:r>
              <w:rPr>
                <w:color w:val="00395A"/>
              </w:rPr>
              <w:tab/>
            </w:r>
            <w:r>
              <w:rPr>
                <w:color w:val="00395A"/>
                <w:spacing w:val="-10"/>
              </w:rPr>
              <w:t>3</w:t>
            </w:r>
          </w:hyperlink>
        </w:p>
        <w:p w14:paraId="74C3232A" w14:textId="77777777" w:rsidR="00B814B8" w:rsidRDefault="00A73853">
          <w:pPr>
            <w:pStyle w:val="TOC2"/>
            <w:tabs>
              <w:tab w:val="right" w:leader="dot" w:pos="4979"/>
            </w:tabs>
          </w:pPr>
          <w:hyperlink w:anchor="_bookmark2" w:history="1">
            <w:r>
              <w:rPr>
                <w:color w:val="00395A"/>
                <w:w w:val="95"/>
              </w:rPr>
              <w:t>Creating</w:t>
            </w:r>
            <w:r>
              <w:rPr>
                <w:color w:val="00395A"/>
                <w:spacing w:val="-1"/>
              </w:rPr>
              <w:t xml:space="preserve"> </w:t>
            </w:r>
            <w:r>
              <w:rPr>
                <w:color w:val="00395A"/>
                <w:w w:val="95"/>
              </w:rPr>
              <w:t>the</w:t>
            </w:r>
            <w:r>
              <w:rPr>
                <w:color w:val="00395A"/>
              </w:rPr>
              <w:t xml:space="preserve"> </w:t>
            </w:r>
            <w:r>
              <w:rPr>
                <w:color w:val="00395A"/>
                <w:spacing w:val="-2"/>
                <w:w w:val="95"/>
              </w:rPr>
              <w:t>Context</w:t>
            </w:r>
            <w:r>
              <w:rPr>
                <w:color w:val="00395A"/>
              </w:rPr>
              <w:tab/>
            </w:r>
            <w:r>
              <w:rPr>
                <w:color w:val="00395A"/>
                <w:spacing w:val="-10"/>
              </w:rPr>
              <w:t>4</w:t>
            </w:r>
          </w:hyperlink>
        </w:p>
        <w:p w14:paraId="7D28EFCD" w14:textId="77777777" w:rsidR="00B814B8" w:rsidRDefault="00A73853">
          <w:pPr>
            <w:pStyle w:val="TOC2"/>
            <w:tabs>
              <w:tab w:val="right" w:leader="dot" w:pos="4979"/>
            </w:tabs>
          </w:pPr>
          <w:hyperlink w:anchor="_bookmark3" w:history="1">
            <w:r>
              <w:rPr>
                <w:color w:val="00395A"/>
                <w:w w:val="95"/>
              </w:rPr>
              <w:t>Screening</w:t>
            </w:r>
            <w:r>
              <w:rPr>
                <w:color w:val="00395A"/>
                <w:spacing w:val="10"/>
              </w:rPr>
              <w:t xml:space="preserve"> </w:t>
            </w:r>
            <w:r>
              <w:rPr>
                <w:color w:val="00395A"/>
                <w:w w:val="95"/>
              </w:rPr>
              <w:t>and</w:t>
            </w:r>
            <w:r>
              <w:rPr>
                <w:color w:val="00395A"/>
                <w:spacing w:val="10"/>
              </w:rPr>
              <w:t xml:space="preserve"> </w:t>
            </w:r>
            <w:r>
              <w:rPr>
                <w:color w:val="00395A"/>
                <w:spacing w:val="-2"/>
                <w:w w:val="95"/>
              </w:rPr>
              <w:t>Assessment</w:t>
            </w:r>
            <w:r>
              <w:rPr>
                <w:color w:val="00395A"/>
              </w:rPr>
              <w:tab/>
            </w:r>
            <w:r>
              <w:rPr>
                <w:color w:val="00395A"/>
                <w:spacing w:val="-10"/>
              </w:rPr>
              <w:t>9</w:t>
            </w:r>
          </w:hyperlink>
        </w:p>
        <w:p w14:paraId="26847AE5" w14:textId="77777777" w:rsidR="00B814B8" w:rsidRDefault="00A73853">
          <w:pPr>
            <w:pStyle w:val="TOC2"/>
            <w:tabs>
              <w:tab w:val="right" w:leader="dot" w:pos="4979"/>
            </w:tabs>
          </w:pPr>
          <w:hyperlink w:anchor="_bookmark4" w:history="1">
            <w:r>
              <w:rPr>
                <w:color w:val="00395A"/>
                <w:w w:val="95"/>
              </w:rPr>
              <w:t>Treatment</w:t>
            </w:r>
            <w:r>
              <w:rPr>
                <w:color w:val="00395A"/>
                <w:spacing w:val="-12"/>
                <w:w w:val="95"/>
              </w:rPr>
              <w:t xml:space="preserve"> </w:t>
            </w:r>
            <w:r>
              <w:rPr>
                <w:color w:val="00395A"/>
                <w:w w:val="95"/>
              </w:rPr>
              <w:t>Issues</w:t>
            </w:r>
            <w:r>
              <w:rPr>
                <w:color w:val="00395A"/>
                <w:spacing w:val="-12"/>
                <w:w w:val="95"/>
              </w:rPr>
              <w:t xml:space="preserve"> </w:t>
            </w:r>
            <w:r>
              <w:rPr>
                <w:color w:val="00395A"/>
                <w:w w:val="95"/>
              </w:rPr>
              <w:t>for</w:t>
            </w:r>
            <w:r>
              <w:rPr>
                <w:color w:val="00395A"/>
                <w:spacing w:val="-12"/>
                <w:w w:val="95"/>
              </w:rPr>
              <w:t xml:space="preserve"> </w:t>
            </w:r>
            <w:r>
              <w:rPr>
                <w:color w:val="00395A"/>
                <w:spacing w:val="-5"/>
                <w:w w:val="95"/>
              </w:rPr>
              <w:t>Men</w:t>
            </w:r>
            <w:r>
              <w:rPr>
                <w:color w:val="00395A"/>
              </w:rPr>
              <w:tab/>
            </w:r>
            <w:r>
              <w:rPr>
                <w:color w:val="00395A"/>
                <w:spacing w:val="-5"/>
              </w:rPr>
              <w:t>14</w:t>
            </w:r>
          </w:hyperlink>
        </w:p>
        <w:p w14:paraId="436B5A90" w14:textId="77777777" w:rsidR="00B814B8" w:rsidRDefault="00A73853">
          <w:pPr>
            <w:pStyle w:val="TOC1"/>
            <w:spacing w:before="189"/>
          </w:pPr>
          <w:hyperlink w:anchor="_bookmark5" w:history="1">
            <w:r>
              <w:rPr>
                <w:color w:val="00395A"/>
                <w:w w:val="90"/>
              </w:rPr>
              <w:t>Working</w:t>
            </w:r>
            <w:r>
              <w:rPr>
                <w:color w:val="00395A"/>
                <w:spacing w:val="15"/>
              </w:rPr>
              <w:t xml:space="preserve"> </w:t>
            </w:r>
            <w:r>
              <w:rPr>
                <w:color w:val="00395A"/>
                <w:w w:val="90"/>
              </w:rPr>
              <w:t>With</w:t>
            </w:r>
            <w:r>
              <w:rPr>
                <w:color w:val="00395A"/>
                <w:spacing w:val="16"/>
              </w:rPr>
              <w:t xml:space="preserve"> </w:t>
            </w:r>
            <w:r>
              <w:rPr>
                <w:color w:val="00395A"/>
                <w:w w:val="90"/>
              </w:rPr>
              <w:t>Specific</w:t>
            </w:r>
            <w:r>
              <w:rPr>
                <w:color w:val="00395A"/>
                <w:spacing w:val="16"/>
              </w:rPr>
              <w:t xml:space="preserve"> </w:t>
            </w:r>
            <w:r>
              <w:rPr>
                <w:color w:val="00395A"/>
                <w:spacing w:val="-2"/>
                <w:w w:val="90"/>
              </w:rPr>
              <w:t>Populations</w:t>
            </w:r>
          </w:hyperlink>
        </w:p>
        <w:p w14:paraId="087E2912" w14:textId="77777777" w:rsidR="00B814B8" w:rsidRDefault="00A73853">
          <w:pPr>
            <w:pStyle w:val="TOC1"/>
            <w:tabs>
              <w:tab w:val="right" w:leader="dot" w:pos="4979"/>
            </w:tabs>
          </w:pPr>
          <w:hyperlink w:anchor="_bookmark5" w:history="1">
            <w:r>
              <w:rPr>
                <w:color w:val="00395A"/>
                <w:w w:val="95"/>
              </w:rPr>
              <w:t>of</w:t>
            </w:r>
            <w:r>
              <w:rPr>
                <w:color w:val="00395A"/>
              </w:rPr>
              <w:t xml:space="preserve"> </w:t>
            </w:r>
            <w:r>
              <w:rPr>
                <w:color w:val="00395A"/>
                <w:w w:val="95"/>
              </w:rPr>
              <w:t>Men</w:t>
            </w:r>
            <w:r>
              <w:rPr>
                <w:color w:val="00395A"/>
                <w:spacing w:val="1"/>
              </w:rPr>
              <w:t xml:space="preserve"> </w:t>
            </w:r>
            <w:r>
              <w:rPr>
                <w:color w:val="00395A"/>
                <w:w w:val="95"/>
              </w:rPr>
              <w:t>in</w:t>
            </w:r>
            <w:r>
              <w:rPr>
                <w:color w:val="00395A"/>
                <w:spacing w:val="1"/>
              </w:rPr>
              <w:t xml:space="preserve"> </w:t>
            </w:r>
            <w:r>
              <w:rPr>
                <w:color w:val="00395A"/>
                <w:w w:val="95"/>
              </w:rPr>
              <w:t>Behavioral</w:t>
            </w:r>
            <w:r>
              <w:rPr>
                <w:color w:val="00395A"/>
                <w:spacing w:val="1"/>
              </w:rPr>
              <w:t xml:space="preserve"> </w:t>
            </w:r>
            <w:r>
              <w:rPr>
                <w:color w:val="00395A"/>
                <w:w w:val="95"/>
              </w:rPr>
              <w:t>Health</w:t>
            </w:r>
            <w:r>
              <w:rPr>
                <w:color w:val="00395A"/>
                <w:spacing w:val="1"/>
              </w:rPr>
              <w:t xml:space="preserve"> </w:t>
            </w:r>
            <w:r>
              <w:rPr>
                <w:color w:val="00395A"/>
                <w:spacing w:val="-2"/>
                <w:w w:val="95"/>
              </w:rPr>
              <w:t>Settings</w:t>
            </w:r>
            <w:r>
              <w:rPr>
                <w:color w:val="00395A"/>
              </w:rPr>
              <w:tab/>
            </w:r>
            <w:r>
              <w:rPr>
                <w:color w:val="00395A"/>
                <w:spacing w:val="-5"/>
              </w:rPr>
              <w:t>26</w:t>
            </w:r>
          </w:hyperlink>
        </w:p>
        <w:p w14:paraId="6AFA5A73" w14:textId="77777777" w:rsidR="00B814B8" w:rsidRDefault="00A73853">
          <w:pPr>
            <w:pStyle w:val="TOC1"/>
            <w:tabs>
              <w:tab w:val="right" w:leader="dot" w:pos="4979"/>
            </w:tabs>
            <w:spacing w:before="189"/>
          </w:pPr>
          <w:hyperlink w:anchor="_bookmark6" w:history="1">
            <w:r>
              <w:rPr>
                <w:color w:val="00395A"/>
                <w:w w:val="95"/>
              </w:rPr>
              <w:t>Treatment</w:t>
            </w:r>
            <w:r>
              <w:rPr>
                <w:color w:val="00395A"/>
                <w:spacing w:val="-6"/>
                <w:w w:val="95"/>
              </w:rPr>
              <w:t xml:space="preserve"> </w:t>
            </w:r>
            <w:r>
              <w:rPr>
                <w:color w:val="00395A"/>
                <w:w w:val="95"/>
              </w:rPr>
              <w:t>Modalities</w:t>
            </w:r>
            <w:r>
              <w:rPr>
                <w:color w:val="00395A"/>
                <w:spacing w:val="-5"/>
                <w:w w:val="95"/>
              </w:rPr>
              <w:t xml:space="preserve"> </w:t>
            </w:r>
            <w:r>
              <w:rPr>
                <w:color w:val="00395A"/>
                <w:w w:val="95"/>
              </w:rPr>
              <w:t>and</w:t>
            </w:r>
            <w:r>
              <w:rPr>
                <w:color w:val="00395A"/>
                <w:spacing w:val="-6"/>
                <w:w w:val="95"/>
              </w:rPr>
              <w:t xml:space="preserve"> </w:t>
            </w:r>
            <w:r>
              <w:rPr>
                <w:color w:val="00395A"/>
                <w:spacing w:val="-2"/>
                <w:w w:val="95"/>
              </w:rPr>
              <w:t>Settings</w:t>
            </w:r>
            <w:r>
              <w:rPr>
                <w:color w:val="00395A"/>
              </w:rPr>
              <w:tab/>
            </w:r>
            <w:r>
              <w:rPr>
                <w:color w:val="00395A"/>
                <w:spacing w:val="-5"/>
              </w:rPr>
              <w:t>32</w:t>
            </w:r>
          </w:hyperlink>
        </w:p>
      </w:sdtContent>
    </w:sdt>
    <w:p w14:paraId="216CCF7C" w14:textId="77777777" w:rsidR="00B814B8" w:rsidRDefault="00B814B8">
      <w:pPr>
        <w:sectPr w:rsidR="00B814B8">
          <w:pgSz w:w="5760" w:h="8640"/>
          <w:pgMar w:top="0" w:right="240" w:bottom="0" w:left="240" w:header="0" w:footer="0" w:gutter="0"/>
          <w:cols w:space="720"/>
        </w:sectPr>
      </w:pPr>
    </w:p>
    <w:p w14:paraId="66609C7D" w14:textId="77777777" w:rsidR="00B814B8" w:rsidRDefault="00A73853">
      <w:pPr>
        <w:spacing w:before="85"/>
        <w:ind w:left="126"/>
        <w:rPr>
          <w:rFonts w:ascii="Gill Sans MT"/>
          <w:b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7115264" behindDoc="1" locked="0" layoutInCell="1" allowOverlap="1" wp14:anchorId="48B48CF9" wp14:editId="51910ACA">
            <wp:simplePos x="0" y="0"/>
            <wp:positionH relativeFrom="page">
              <wp:posOffset>0</wp:posOffset>
            </wp:positionH>
            <wp:positionV relativeFrom="page">
              <wp:posOffset>-1144</wp:posOffset>
            </wp:positionV>
            <wp:extent cx="3660068" cy="5487544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0068" cy="548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b/>
          <w:color w:val="33617B"/>
          <w:w w:val="95"/>
          <w:sz w:val="26"/>
        </w:rPr>
        <w:t>Based</w:t>
      </w:r>
      <w:r>
        <w:rPr>
          <w:rFonts w:ascii="Gill Sans MT"/>
          <w:b/>
          <w:color w:val="33617B"/>
          <w:spacing w:val="-4"/>
          <w:w w:val="95"/>
          <w:sz w:val="26"/>
        </w:rPr>
        <w:t xml:space="preserve"> </w:t>
      </w:r>
      <w:r>
        <w:rPr>
          <w:rFonts w:ascii="Gill Sans MT"/>
          <w:b/>
          <w:color w:val="33617B"/>
          <w:w w:val="95"/>
          <w:sz w:val="26"/>
        </w:rPr>
        <w:t>on</w:t>
      </w:r>
      <w:r>
        <w:rPr>
          <w:rFonts w:ascii="Gill Sans MT"/>
          <w:b/>
          <w:color w:val="33617B"/>
          <w:spacing w:val="-3"/>
          <w:w w:val="95"/>
          <w:sz w:val="26"/>
        </w:rPr>
        <w:t xml:space="preserve"> </w:t>
      </w:r>
      <w:r>
        <w:rPr>
          <w:rFonts w:ascii="Gill Sans MT"/>
          <w:b/>
          <w:color w:val="33617B"/>
          <w:w w:val="95"/>
          <w:sz w:val="26"/>
        </w:rPr>
        <w:t>TIP</w:t>
      </w:r>
      <w:r>
        <w:rPr>
          <w:rFonts w:ascii="Gill Sans MT"/>
          <w:b/>
          <w:color w:val="33617B"/>
          <w:spacing w:val="-4"/>
          <w:w w:val="95"/>
          <w:sz w:val="26"/>
        </w:rPr>
        <w:t xml:space="preserve"> </w:t>
      </w:r>
      <w:r>
        <w:rPr>
          <w:rFonts w:ascii="Gill Sans MT"/>
          <w:b/>
          <w:color w:val="33617B"/>
          <w:spacing w:val="-5"/>
          <w:w w:val="95"/>
          <w:sz w:val="26"/>
        </w:rPr>
        <w:t>56</w:t>
      </w:r>
    </w:p>
    <w:p w14:paraId="23605C73" w14:textId="77777777" w:rsidR="00B814B8" w:rsidRDefault="00A73853">
      <w:pPr>
        <w:spacing w:before="60" w:line="220" w:lineRule="auto"/>
        <w:ind w:left="112" w:right="281"/>
        <w:rPr>
          <w:rFonts w:ascii="Trebuchet MS"/>
          <w:b/>
          <w:sz w:val="41"/>
        </w:rPr>
      </w:pPr>
      <w:r>
        <w:rPr>
          <w:rFonts w:ascii="Trebuchet MS"/>
          <w:b/>
          <w:color w:val="00395A"/>
          <w:w w:val="105"/>
          <w:sz w:val="41"/>
        </w:rPr>
        <w:t>Addressing</w:t>
      </w:r>
      <w:r>
        <w:rPr>
          <w:rFonts w:ascii="Trebuchet MS"/>
          <w:b/>
          <w:color w:val="00395A"/>
          <w:spacing w:val="-7"/>
          <w:w w:val="105"/>
          <w:sz w:val="41"/>
        </w:rPr>
        <w:t xml:space="preserve"> </w:t>
      </w:r>
      <w:r>
        <w:rPr>
          <w:rFonts w:ascii="Trebuchet MS"/>
          <w:b/>
          <w:color w:val="00395A"/>
          <w:w w:val="105"/>
          <w:sz w:val="41"/>
        </w:rPr>
        <w:t>the</w:t>
      </w:r>
      <w:r>
        <w:rPr>
          <w:rFonts w:ascii="Trebuchet MS"/>
          <w:b/>
          <w:color w:val="00395A"/>
          <w:spacing w:val="-7"/>
          <w:w w:val="105"/>
          <w:sz w:val="41"/>
        </w:rPr>
        <w:t xml:space="preserve"> </w:t>
      </w:r>
      <w:r>
        <w:rPr>
          <w:rFonts w:ascii="Trebuchet MS"/>
          <w:b/>
          <w:color w:val="00395A"/>
          <w:w w:val="105"/>
          <w:sz w:val="41"/>
        </w:rPr>
        <w:t xml:space="preserve">Specific </w:t>
      </w:r>
      <w:r>
        <w:rPr>
          <w:rFonts w:ascii="Trebuchet MS"/>
          <w:b/>
          <w:color w:val="00395A"/>
          <w:sz w:val="41"/>
        </w:rPr>
        <w:t xml:space="preserve">Behavioral Health Needs </w:t>
      </w:r>
      <w:r>
        <w:rPr>
          <w:rFonts w:ascii="Trebuchet MS"/>
          <w:b/>
          <w:color w:val="00395A"/>
          <w:w w:val="105"/>
          <w:sz w:val="41"/>
        </w:rPr>
        <w:t>of Men</w:t>
      </w:r>
    </w:p>
    <w:p w14:paraId="42C776FA" w14:textId="77777777" w:rsidR="00B814B8" w:rsidRDefault="00B814B8">
      <w:pPr>
        <w:pStyle w:val="BodyText"/>
        <w:ind w:left="0" w:firstLine="0"/>
        <w:rPr>
          <w:rFonts w:ascii="Trebuchet MS"/>
          <w:b/>
          <w:sz w:val="70"/>
        </w:rPr>
      </w:pPr>
    </w:p>
    <w:p w14:paraId="792C2E6E" w14:textId="77777777" w:rsidR="00B814B8" w:rsidRDefault="00B814B8">
      <w:pPr>
        <w:pStyle w:val="BodyText"/>
        <w:ind w:left="0" w:firstLine="0"/>
        <w:rPr>
          <w:rFonts w:ascii="Trebuchet MS"/>
          <w:b/>
          <w:sz w:val="70"/>
        </w:rPr>
      </w:pPr>
    </w:p>
    <w:p w14:paraId="2EFE3B75" w14:textId="77777777" w:rsidR="00B814B8" w:rsidRDefault="00B814B8">
      <w:pPr>
        <w:pStyle w:val="BodyText"/>
        <w:ind w:left="0" w:firstLine="0"/>
        <w:rPr>
          <w:rFonts w:ascii="Trebuchet MS"/>
          <w:b/>
          <w:sz w:val="70"/>
        </w:rPr>
      </w:pPr>
    </w:p>
    <w:p w14:paraId="6A3BB6F7" w14:textId="77777777" w:rsidR="00B814B8" w:rsidRDefault="00A73853">
      <w:pPr>
        <w:pStyle w:val="Title"/>
        <w:spacing w:before="485" w:line="676" w:lineRule="exact"/>
      </w:pPr>
      <w:r>
        <w:rPr>
          <w:color w:val="00395A"/>
          <w:w w:val="110"/>
        </w:rPr>
        <w:t>QUICK</w:t>
      </w:r>
      <w:r>
        <w:rPr>
          <w:color w:val="00395A"/>
          <w:spacing w:val="-5"/>
          <w:w w:val="110"/>
        </w:rPr>
        <w:t xml:space="preserve"> </w:t>
      </w:r>
      <w:r>
        <w:rPr>
          <w:color w:val="00395A"/>
          <w:spacing w:val="-2"/>
          <w:w w:val="110"/>
        </w:rPr>
        <w:t>GUIDE</w:t>
      </w:r>
    </w:p>
    <w:p w14:paraId="0FE71C2B" w14:textId="77777777" w:rsidR="00B814B8" w:rsidRDefault="00A73853">
      <w:pPr>
        <w:spacing w:line="385" w:lineRule="exact"/>
        <w:ind w:left="2379"/>
        <w:rPr>
          <w:rFonts w:ascii="Trebuchet MS"/>
          <w:b/>
          <w:sz w:val="35"/>
        </w:rPr>
      </w:pPr>
      <w:r>
        <w:rPr>
          <w:rFonts w:ascii="Trebuchet MS"/>
          <w:b/>
          <w:color w:val="00395A"/>
          <w:w w:val="105"/>
          <w:sz w:val="35"/>
        </w:rPr>
        <w:t>FOR</w:t>
      </w:r>
      <w:r>
        <w:rPr>
          <w:rFonts w:ascii="Trebuchet MS"/>
          <w:b/>
          <w:color w:val="00395A"/>
          <w:w w:val="110"/>
          <w:sz w:val="35"/>
        </w:rPr>
        <w:t xml:space="preserve"> </w:t>
      </w:r>
      <w:r>
        <w:rPr>
          <w:rFonts w:ascii="Trebuchet MS"/>
          <w:b/>
          <w:color w:val="00395A"/>
          <w:spacing w:val="-2"/>
          <w:w w:val="110"/>
          <w:sz w:val="35"/>
        </w:rPr>
        <w:t>CLINICIANS</w:t>
      </w:r>
    </w:p>
    <w:p w14:paraId="30304975" w14:textId="77777777" w:rsidR="00B814B8" w:rsidRDefault="00B814B8">
      <w:pPr>
        <w:pStyle w:val="BodyText"/>
        <w:ind w:left="0" w:firstLine="0"/>
        <w:rPr>
          <w:rFonts w:ascii="Trebuchet MS"/>
          <w:b/>
          <w:sz w:val="20"/>
        </w:rPr>
      </w:pPr>
    </w:p>
    <w:p w14:paraId="477ECAF2" w14:textId="77777777" w:rsidR="00B814B8" w:rsidRDefault="00B814B8">
      <w:pPr>
        <w:pStyle w:val="BodyText"/>
        <w:spacing w:before="11"/>
        <w:ind w:left="0" w:firstLine="0"/>
        <w:rPr>
          <w:rFonts w:ascii="Trebuchet MS"/>
          <w:b/>
          <w:sz w:val="17"/>
        </w:rPr>
      </w:pPr>
    </w:p>
    <w:p w14:paraId="663C7DA7" w14:textId="77777777" w:rsidR="00B814B8" w:rsidRDefault="00A73853">
      <w:pPr>
        <w:spacing w:before="111" w:line="249" w:lineRule="auto"/>
        <w:ind w:left="1554"/>
        <w:rPr>
          <w:sz w:val="16"/>
        </w:rPr>
      </w:pPr>
      <w:r>
        <w:rPr>
          <w:color w:val="00395A"/>
          <w:sz w:val="16"/>
        </w:rPr>
        <w:t>This Quick Guide is based entirely on information</w:t>
      </w:r>
      <w:r>
        <w:rPr>
          <w:color w:val="00395A"/>
          <w:spacing w:val="40"/>
          <w:sz w:val="16"/>
        </w:rPr>
        <w:t xml:space="preserve"> </w:t>
      </w:r>
      <w:r>
        <w:rPr>
          <w:color w:val="00395A"/>
          <w:sz w:val="16"/>
        </w:rPr>
        <w:t>contained in</w:t>
      </w:r>
      <w:r>
        <w:rPr>
          <w:color w:val="00395A"/>
          <w:spacing w:val="-4"/>
          <w:sz w:val="16"/>
        </w:rPr>
        <w:t xml:space="preserve"> </w:t>
      </w:r>
      <w:r>
        <w:rPr>
          <w:color w:val="00395A"/>
          <w:sz w:val="16"/>
        </w:rPr>
        <w:t>TIP 56,</w:t>
      </w:r>
      <w:r>
        <w:rPr>
          <w:color w:val="00395A"/>
          <w:spacing w:val="-9"/>
          <w:sz w:val="16"/>
        </w:rPr>
        <w:t xml:space="preserve"> </w:t>
      </w:r>
      <w:r>
        <w:rPr>
          <w:color w:val="00395A"/>
          <w:sz w:val="16"/>
        </w:rPr>
        <w:t>published in 2013.</w:t>
      </w:r>
      <w:r>
        <w:rPr>
          <w:color w:val="00395A"/>
          <w:spacing w:val="-9"/>
          <w:sz w:val="16"/>
        </w:rPr>
        <w:t xml:space="preserve"> </w:t>
      </w:r>
      <w:r>
        <w:rPr>
          <w:color w:val="00395A"/>
          <w:sz w:val="16"/>
        </w:rPr>
        <w:t>No additional</w:t>
      </w:r>
      <w:r>
        <w:rPr>
          <w:color w:val="00395A"/>
          <w:spacing w:val="40"/>
          <w:sz w:val="16"/>
        </w:rPr>
        <w:t xml:space="preserve"> </w:t>
      </w:r>
      <w:r>
        <w:rPr>
          <w:color w:val="00395A"/>
          <w:sz w:val="16"/>
        </w:rPr>
        <w:t>research</w:t>
      </w:r>
      <w:r>
        <w:rPr>
          <w:color w:val="00395A"/>
          <w:spacing w:val="-2"/>
          <w:sz w:val="16"/>
        </w:rPr>
        <w:t xml:space="preserve"> </w:t>
      </w:r>
      <w:r>
        <w:rPr>
          <w:color w:val="00395A"/>
          <w:sz w:val="16"/>
        </w:rPr>
        <w:t>has</w:t>
      </w:r>
      <w:r>
        <w:rPr>
          <w:color w:val="00395A"/>
          <w:spacing w:val="-2"/>
          <w:sz w:val="16"/>
        </w:rPr>
        <w:t xml:space="preserve"> </w:t>
      </w:r>
      <w:r>
        <w:rPr>
          <w:color w:val="00395A"/>
          <w:sz w:val="16"/>
        </w:rPr>
        <w:t>been</w:t>
      </w:r>
      <w:r>
        <w:rPr>
          <w:color w:val="00395A"/>
          <w:spacing w:val="-2"/>
          <w:sz w:val="16"/>
        </w:rPr>
        <w:t xml:space="preserve"> </w:t>
      </w:r>
      <w:r>
        <w:rPr>
          <w:color w:val="00395A"/>
          <w:sz w:val="16"/>
        </w:rPr>
        <w:t>c</w:t>
      </w:r>
      <w:r>
        <w:rPr>
          <w:color w:val="00395A"/>
          <w:sz w:val="16"/>
          <w:u w:val="single" w:color="D9E1E6"/>
        </w:rPr>
        <w:t>on</w:t>
      </w:r>
      <w:r>
        <w:rPr>
          <w:color w:val="00395A"/>
          <w:sz w:val="16"/>
        </w:rPr>
        <w:t>d</w:t>
      </w:r>
      <w:r>
        <w:rPr>
          <w:color w:val="00395A"/>
          <w:sz w:val="16"/>
          <w:u w:val="single" w:color="D9E1E6"/>
        </w:rPr>
        <w:t>ucted</w:t>
      </w:r>
      <w:r>
        <w:rPr>
          <w:color w:val="00395A"/>
          <w:spacing w:val="-2"/>
          <w:sz w:val="16"/>
        </w:rPr>
        <w:t xml:space="preserve"> </w:t>
      </w:r>
      <w:r>
        <w:rPr>
          <w:color w:val="00395A"/>
          <w:sz w:val="16"/>
        </w:rPr>
        <w:t>to</w:t>
      </w:r>
      <w:r>
        <w:rPr>
          <w:color w:val="00395A"/>
          <w:spacing w:val="-2"/>
          <w:sz w:val="16"/>
        </w:rPr>
        <w:t xml:space="preserve"> </w:t>
      </w:r>
      <w:r>
        <w:rPr>
          <w:color w:val="00395A"/>
          <w:sz w:val="16"/>
        </w:rPr>
        <w:t>update</w:t>
      </w:r>
      <w:r>
        <w:rPr>
          <w:color w:val="00395A"/>
          <w:spacing w:val="-2"/>
          <w:sz w:val="16"/>
        </w:rPr>
        <w:t xml:space="preserve"> </w:t>
      </w:r>
      <w:r>
        <w:rPr>
          <w:color w:val="00395A"/>
          <w:sz w:val="16"/>
        </w:rPr>
        <w:t>this</w:t>
      </w:r>
      <w:r>
        <w:rPr>
          <w:color w:val="00395A"/>
          <w:spacing w:val="-2"/>
          <w:sz w:val="16"/>
        </w:rPr>
        <w:t xml:space="preserve"> </w:t>
      </w:r>
      <w:r>
        <w:rPr>
          <w:color w:val="00395A"/>
          <w:sz w:val="16"/>
        </w:rPr>
        <w:t>topic</w:t>
      </w:r>
      <w:r>
        <w:rPr>
          <w:color w:val="00395A"/>
          <w:spacing w:val="-2"/>
          <w:sz w:val="16"/>
        </w:rPr>
        <w:t xml:space="preserve"> </w:t>
      </w:r>
      <w:r>
        <w:rPr>
          <w:color w:val="00395A"/>
          <w:sz w:val="16"/>
        </w:rPr>
        <w:t>since</w:t>
      </w:r>
      <w:r>
        <w:rPr>
          <w:color w:val="00395A"/>
          <w:spacing w:val="40"/>
          <w:sz w:val="16"/>
        </w:rPr>
        <w:t xml:space="preserve"> </w:t>
      </w:r>
      <w:r>
        <w:rPr>
          <w:color w:val="00395A"/>
          <w:sz w:val="16"/>
        </w:rPr>
        <w:t>publication of TIP 56.</w:t>
      </w:r>
    </w:p>
    <w:p w14:paraId="39AD6468" w14:textId="77777777" w:rsidR="00B814B8" w:rsidRDefault="00B814B8">
      <w:pPr>
        <w:spacing w:line="249" w:lineRule="auto"/>
        <w:rPr>
          <w:sz w:val="16"/>
        </w:rPr>
        <w:sectPr w:rsidR="00B814B8">
          <w:pgSz w:w="5760" w:h="8640"/>
          <w:pgMar w:top="460" w:right="240" w:bottom="280" w:left="240" w:header="0" w:footer="0" w:gutter="0"/>
          <w:cols w:space="720"/>
        </w:sectPr>
      </w:pPr>
    </w:p>
    <w:p w14:paraId="4BF1C378" w14:textId="77777777" w:rsidR="00B814B8" w:rsidRDefault="00A73853">
      <w:pPr>
        <w:pStyle w:val="Heading2"/>
      </w:pPr>
      <w:bookmarkStart w:id="1" w:name="Why_a_Quick_Guide?"/>
      <w:bookmarkStart w:id="2" w:name="_bookmark0"/>
      <w:bookmarkEnd w:id="1"/>
      <w:bookmarkEnd w:id="2"/>
      <w:r>
        <w:rPr>
          <w:color w:val="265772"/>
        </w:rPr>
        <w:lastRenderedPageBreak/>
        <w:t>Why</w:t>
      </w:r>
      <w:r>
        <w:rPr>
          <w:color w:val="265772"/>
          <w:spacing w:val="6"/>
        </w:rPr>
        <w:t xml:space="preserve"> </w:t>
      </w:r>
      <w:r>
        <w:rPr>
          <w:color w:val="265772"/>
        </w:rPr>
        <w:t>a</w:t>
      </w:r>
      <w:r>
        <w:rPr>
          <w:color w:val="265772"/>
          <w:spacing w:val="6"/>
        </w:rPr>
        <w:t xml:space="preserve"> </w:t>
      </w:r>
      <w:r>
        <w:rPr>
          <w:color w:val="265772"/>
        </w:rPr>
        <w:t>Quick</w:t>
      </w:r>
      <w:r>
        <w:rPr>
          <w:color w:val="265772"/>
          <w:spacing w:val="6"/>
        </w:rPr>
        <w:t xml:space="preserve"> </w:t>
      </w:r>
      <w:r>
        <w:rPr>
          <w:color w:val="265772"/>
          <w:spacing w:val="-2"/>
        </w:rPr>
        <w:t>Guide?</w:t>
      </w:r>
    </w:p>
    <w:p w14:paraId="14E4BCB2" w14:textId="77777777" w:rsidR="00B814B8" w:rsidRDefault="00A73853">
      <w:pPr>
        <w:pStyle w:val="BodyText"/>
        <w:spacing w:before="137" w:line="249" w:lineRule="auto"/>
        <w:ind w:left="300" w:firstLine="0"/>
      </w:pPr>
      <w:r>
        <w:rPr>
          <w:color w:val="00395A"/>
          <w:w w:val="95"/>
        </w:rPr>
        <w:t xml:space="preserve">This Quick Guide provides succinct, easily accessible </w:t>
      </w:r>
      <w:r>
        <w:rPr>
          <w:color w:val="00395A"/>
        </w:rPr>
        <w:t>information to behavioral health clinicians about</w:t>
      </w:r>
    </w:p>
    <w:p w14:paraId="2627B3EF" w14:textId="77777777" w:rsidR="00B814B8" w:rsidRDefault="00A73853">
      <w:pPr>
        <w:spacing w:before="2" w:line="249" w:lineRule="auto"/>
        <w:ind w:left="300" w:right="455"/>
        <w:rPr>
          <w:sz w:val="21"/>
        </w:rPr>
      </w:pPr>
      <w:r>
        <w:rPr>
          <w:color w:val="00395A"/>
          <w:sz w:val="21"/>
        </w:rPr>
        <w:t>the specific treatment needs of men with substance</w:t>
      </w:r>
      <w:r>
        <w:rPr>
          <w:color w:val="00395A"/>
          <w:sz w:val="21"/>
        </w:rPr>
        <w:t xml:space="preserve"> use disorders (SUDs).</w:t>
      </w:r>
      <w:r>
        <w:rPr>
          <w:color w:val="00395A"/>
          <w:spacing w:val="-23"/>
          <w:sz w:val="21"/>
        </w:rPr>
        <w:t xml:space="preserve"> </w:t>
      </w:r>
      <w:r>
        <w:rPr>
          <w:color w:val="00395A"/>
          <w:sz w:val="21"/>
        </w:rPr>
        <w:t xml:space="preserve">The guide is based entirely on </w:t>
      </w:r>
      <w:r>
        <w:rPr>
          <w:i/>
          <w:color w:val="00395A"/>
          <w:w w:val="90"/>
          <w:sz w:val="21"/>
        </w:rPr>
        <w:t xml:space="preserve">Addressing the Specific Behavioral Health Needs of Men, </w:t>
      </w:r>
      <w:r>
        <w:rPr>
          <w:color w:val="00395A"/>
          <w:sz w:val="21"/>
        </w:rPr>
        <w:t>Number 56 in the Treatment Improvement Protocol (TIP) series.</w:t>
      </w:r>
    </w:p>
    <w:p w14:paraId="5C2EA54C" w14:textId="77777777" w:rsidR="00B814B8" w:rsidRDefault="00A73853">
      <w:pPr>
        <w:pStyle w:val="BodyText"/>
        <w:spacing w:before="184" w:line="249" w:lineRule="auto"/>
        <w:ind w:left="300" w:right="281" w:firstLine="0"/>
      </w:pPr>
      <w:r>
        <w:rPr>
          <w:color w:val="00395A"/>
        </w:rPr>
        <w:t>Users of the Quick Guide are invited to consult the primary source, TIP 56, for more</w:t>
      </w:r>
      <w:r>
        <w:rPr>
          <w:color w:val="00395A"/>
        </w:rPr>
        <w:t xml:space="preserve"> information and a complete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list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resources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for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effective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treatment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men with SUDs.</w:t>
      </w:r>
      <w:r>
        <w:rPr>
          <w:color w:val="00395A"/>
          <w:spacing w:val="-17"/>
        </w:rPr>
        <w:t xml:space="preserve"> </w:t>
      </w:r>
      <w:r>
        <w:rPr>
          <w:color w:val="00395A"/>
        </w:rPr>
        <w:t>To order a copy of</w:t>
      </w:r>
      <w:r>
        <w:rPr>
          <w:color w:val="00395A"/>
          <w:spacing w:val="40"/>
        </w:rPr>
        <w:t xml:space="preserve"> </w:t>
      </w:r>
      <w:r>
        <w:rPr>
          <w:color w:val="00395A"/>
        </w:rPr>
        <w:t>TIP 56 or to access it online,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see the inside back cover of this guide.</w:t>
      </w:r>
    </w:p>
    <w:p w14:paraId="04884DC6" w14:textId="77777777" w:rsidR="00B814B8" w:rsidRDefault="00B814B8">
      <w:pPr>
        <w:pStyle w:val="BodyText"/>
        <w:spacing w:before="8"/>
        <w:ind w:left="0" w:firstLine="0"/>
        <w:rPr>
          <w:sz w:val="31"/>
        </w:rPr>
      </w:pPr>
    </w:p>
    <w:p w14:paraId="7C1C4D63" w14:textId="77777777" w:rsidR="00B814B8" w:rsidRDefault="00A73853">
      <w:pPr>
        <w:pStyle w:val="BodyText"/>
        <w:ind w:left="300" w:firstLine="0"/>
      </w:pPr>
      <w:r>
        <w:rPr>
          <w:color w:val="00395A"/>
          <w:spacing w:val="-2"/>
          <w:w w:val="110"/>
        </w:rPr>
        <w:t>DISCLAIMER</w:t>
      </w:r>
    </w:p>
    <w:p w14:paraId="64D1D276" w14:textId="77777777" w:rsidR="00B814B8" w:rsidRDefault="00A73853">
      <w:pPr>
        <w:pStyle w:val="BodyText"/>
        <w:spacing w:before="191" w:line="249" w:lineRule="auto"/>
        <w:ind w:left="300" w:right="364" w:firstLine="0"/>
      </w:pPr>
      <w:r>
        <w:rPr>
          <w:color w:val="00395A"/>
        </w:rPr>
        <w:t>The opinions expressed herein are the views of the consensus panel members and do not necessarily reflect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the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official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position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the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Substance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Abuse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and Mental Health Services Administration (SAMHSA)</w:t>
      </w:r>
    </w:p>
    <w:p w14:paraId="6083F0AD" w14:textId="77777777" w:rsidR="00B814B8" w:rsidRDefault="00A73853">
      <w:pPr>
        <w:pStyle w:val="BodyText"/>
        <w:spacing w:before="3" w:line="249" w:lineRule="auto"/>
        <w:ind w:left="300" w:right="311" w:firstLine="0"/>
      </w:pPr>
      <w:r>
        <w:rPr>
          <w:color w:val="00395A"/>
        </w:rPr>
        <w:t>or the U.S.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Department of Health and Human Services (H</w:t>
      </w:r>
      <w:r>
        <w:rPr>
          <w:color w:val="00395A"/>
        </w:rPr>
        <w:t>HS). No official support of or endorsement by SAMHSA or HHS for these opinions or for the instruments or resources described is intended or should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be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inferred.</w:t>
      </w:r>
      <w:r>
        <w:rPr>
          <w:color w:val="00395A"/>
          <w:spacing w:val="-24"/>
        </w:rPr>
        <w:t xml:space="preserve"> </w:t>
      </w:r>
      <w:r>
        <w:rPr>
          <w:color w:val="00395A"/>
        </w:rPr>
        <w:t>The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guidelines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presented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should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not be considered substitutes for individualized client care and</w:t>
      </w:r>
      <w:r>
        <w:rPr>
          <w:color w:val="00395A"/>
        </w:rPr>
        <w:t xml:space="preserve"> treatment decisions.</w:t>
      </w:r>
    </w:p>
    <w:p w14:paraId="40B507B2" w14:textId="77777777" w:rsidR="00B814B8" w:rsidRDefault="00B814B8">
      <w:pPr>
        <w:spacing w:line="249" w:lineRule="auto"/>
        <w:sectPr w:rsidR="00B814B8">
          <w:headerReference w:type="even" r:id="rId11"/>
          <w:headerReference w:type="default" r:id="rId12"/>
          <w:footerReference w:type="even" r:id="rId13"/>
          <w:footerReference w:type="default" r:id="rId14"/>
          <w:pgSz w:w="5760" w:h="8640"/>
          <w:pgMar w:top="660" w:right="240" w:bottom="380" w:left="240" w:header="465" w:footer="189" w:gutter="0"/>
          <w:pgNumType w:start="2"/>
          <w:cols w:space="720"/>
        </w:sectPr>
      </w:pPr>
    </w:p>
    <w:p w14:paraId="7BF51240" w14:textId="77777777" w:rsidR="00B814B8" w:rsidRDefault="00A73853">
      <w:pPr>
        <w:pStyle w:val="Heading2"/>
      </w:pPr>
      <w:bookmarkStart w:id="3" w:name="What_Is_a_TIP?"/>
      <w:bookmarkStart w:id="4" w:name="_bookmark1"/>
      <w:bookmarkEnd w:id="3"/>
      <w:bookmarkEnd w:id="4"/>
      <w:r>
        <w:rPr>
          <w:color w:val="265772"/>
        </w:rPr>
        <w:lastRenderedPageBreak/>
        <w:t>What</w:t>
      </w:r>
      <w:r>
        <w:rPr>
          <w:color w:val="265772"/>
          <w:spacing w:val="5"/>
        </w:rPr>
        <w:t xml:space="preserve"> </w:t>
      </w:r>
      <w:r>
        <w:rPr>
          <w:color w:val="265772"/>
        </w:rPr>
        <w:t>Is</w:t>
      </w:r>
      <w:r>
        <w:rPr>
          <w:color w:val="265772"/>
          <w:spacing w:val="5"/>
        </w:rPr>
        <w:t xml:space="preserve"> </w:t>
      </w:r>
      <w:r>
        <w:rPr>
          <w:color w:val="265772"/>
        </w:rPr>
        <w:t>a</w:t>
      </w:r>
      <w:r>
        <w:rPr>
          <w:color w:val="265772"/>
          <w:spacing w:val="6"/>
        </w:rPr>
        <w:t xml:space="preserve"> </w:t>
      </w:r>
      <w:r>
        <w:rPr>
          <w:color w:val="265772"/>
          <w:spacing w:val="-4"/>
        </w:rPr>
        <w:t>TIP?</w:t>
      </w:r>
    </w:p>
    <w:p w14:paraId="03CA123F" w14:textId="77777777" w:rsidR="00B814B8" w:rsidRDefault="00A73853">
      <w:pPr>
        <w:pStyle w:val="BodyText"/>
        <w:spacing w:before="137" w:line="249" w:lineRule="auto"/>
        <w:ind w:left="300" w:right="455" w:firstLine="0"/>
      </w:pPr>
      <w:r>
        <w:rPr>
          <w:color w:val="00395A"/>
        </w:rPr>
        <w:t>The TIP series provides professionals in behavioral health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related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fields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with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consensus-based,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field- reviewed guidelines on behavioral health treatment topics of vital current interest.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TIPs have been published by SAMHSA since 1991.</w:t>
      </w:r>
    </w:p>
    <w:p w14:paraId="7A2AAB10" w14:textId="77777777" w:rsidR="00B814B8" w:rsidRDefault="00A73853">
      <w:pPr>
        <w:spacing w:before="185" w:line="249" w:lineRule="auto"/>
        <w:ind w:left="300" w:right="455"/>
        <w:rPr>
          <w:sz w:val="21"/>
        </w:rPr>
      </w:pPr>
      <w:r>
        <w:rPr>
          <w:color w:val="00395A"/>
          <w:spacing w:val="-2"/>
          <w:w w:val="95"/>
          <w:sz w:val="21"/>
        </w:rPr>
        <w:t xml:space="preserve">TIP 56, </w:t>
      </w:r>
      <w:r>
        <w:rPr>
          <w:i/>
          <w:color w:val="00395A"/>
          <w:spacing w:val="-2"/>
          <w:w w:val="95"/>
          <w:sz w:val="21"/>
        </w:rPr>
        <w:t>Addressin</w:t>
      </w:r>
      <w:r>
        <w:rPr>
          <w:i/>
          <w:color w:val="00395A"/>
          <w:spacing w:val="-2"/>
          <w:w w:val="95"/>
          <w:sz w:val="21"/>
        </w:rPr>
        <w:t>g</w:t>
      </w:r>
      <w:r>
        <w:rPr>
          <w:i/>
          <w:color w:val="00395A"/>
          <w:spacing w:val="-4"/>
          <w:w w:val="95"/>
          <w:sz w:val="21"/>
        </w:rPr>
        <w:t xml:space="preserve"> </w:t>
      </w:r>
      <w:r>
        <w:rPr>
          <w:i/>
          <w:color w:val="00395A"/>
          <w:spacing w:val="-2"/>
          <w:w w:val="95"/>
          <w:sz w:val="21"/>
        </w:rPr>
        <w:t>the</w:t>
      </w:r>
      <w:r>
        <w:rPr>
          <w:i/>
          <w:color w:val="00395A"/>
          <w:spacing w:val="-4"/>
          <w:w w:val="95"/>
          <w:sz w:val="21"/>
        </w:rPr>
        <w:t xml:space="preserve"> </w:t>
      </w:r>
      <w:r>
        <w:rPr>
          <w:i/>
          <w:color w:val="00395A"/>
          <w:spacing w:val="-2"/>
          <w:w w:val="95"/>
          <w:sz w:val="21"/>
        </w:rPr>
        <w:t>Specific</w:t>
      </w:r>
      <w:r>
        <w:rPr>
          <w:i/>
          <w:color w:val="00395A"/>
          <w:spacing w:val="-4"/>
          <w:w w:val="95"/>
          <w:sz w:val="21"/>
        </w:rPr>
        <w:t xml:space="preserve"> </w:t>
      </w:r>
      <w:r>
        <w:rPr>
          <w:i/>
          <w:color w:val="00395A"/>
          <w:spacing w:val="-2"/>
          <w:w w:val="95"/>
          <w:sz w:val="21"/>
        </w:rPr>
        <w:t>Behavioral</w:t>
      </w:r>
      <w:r>
        <w:rPr>
          <w:i/>
          <w:color w:val="00395A"/>
          <w:spacing w:val="-4"/>
          <w:w w:val="95"/>
          <w:sz w:val="21"/>
        </w:rPr>
        <w:t xml:space="preserve"> </w:t>
      </w:r>
      <w:r>
        <w:rPr>
          <w:i/>
          <w:color w:val="00395A"/>
          <w:spacing w:val="-2"/>
          <w:w w:val="95"/>
          <w:sz w:val="21"/>
        </w:rPr>
        <w:t>Health</w:t>
      </w:r>
      <w:r>
        <w:rPr>
          <w:i/>
          <w:color w:val="00395A"/>
          <w:spacing w:val="-4"/>
          <w:w w:val="95"/>
          <w:sz w:val="21"/>
        </w:rPr>
        <w:t xml:space="preserve"> </w:t>
      </w:r>
      <w:r>
        <w:rPr>
          <w:i/>
          <w:color w:val="00395A"/>
          <w:spacing w:val="-2"/>
          <w:w w:val="95"/>
          <w:sz w:val="21"/>
        </w:rPr>
        <w:t xml:space="preserve">Needs </w:t>
      </w:r>
      <w:r>
        <w:rPr>
          <w:i/>
          <w:color w:val="00395A"/>
          <w:sz w:val="21"/>
        </w:rPr>
        <w:t>of Men</w:t>
      </w:r>
      <w:r>
        <w:rPr>
          <w:color w:val="00395A"/>
          <w:sz w:val="21"/>
        </w:rPr>
        <w:t>:</w:t>
      </w:r>
    </w:p>
    <w:p w14:paraId="51F17D2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4" w:line="237" w:lineRule="auto"/>
        <w:ind w:right="297"/>
        <w:rPr>
          <w:sz w:val="21"/>
        </w:rPr>
      </w:pPr>
      <w:r>
        <w:rPr>
          <w:color w:val="00395A"/>
          <w:sz w:val="21"/>
        </w:rPr>
        <w:t xml:space="preserve">Describes how masculinity shapes men’s attitudes, </w:t>
      </w:r>
      <w:r>
        <w:rPr>
          <w:color w:val="00395A"/>
          <w:spacing w:val="-2"/>
          <w:sz w:val="21"/>
        </w:rPr>
        <w:t>beliefs,</w:t>
      </w:r>
      <w:r>
        <w:rPr>
          <w:color w:val="00395A"/>
          <w:spacing w:val="-15"/>
          <w:sz w:val="21"/>
        </w:rPr>
        <w:t xml:space="preserve"> </w:t>
      </w:r>
      <w:r>
        <w:rPr>
          <w:color w:val="00395A"/>
          <w:spacing w:val="-2"/>
          <w:sz w:val="21"/>
        </w:rPr>
        <w:t>and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pacing w:val="-2"/>
          <w:sz w:val="21"/>
        </w:rPr>
        <w:t>behaviors;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pacing w:val="-2"/>
          <w:sz w:val="21"/>
        </w:rPr>
        <w:t>how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culture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affects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 xml:space="preserve">definitions </w:t>
      </w:r>
      <w:r>
        <w:rPr>
          <w:color w:val="00395A"/>
          <w:sz w:val="21"/>
        </w:rPr>
        <w:t>of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masculinity;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how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masculine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roles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hinder some men from seeking needed treatment for behavioral health concerns.</w:t>
      </w:r>
    </w:p>
    <w:p w14:paraId="385AE9D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2" w:line="232" w:lineRule="auto"/>
        <w:ind w:right="433"/>
        <w:rPr>
          <w:sz w:val="21"/>
        </w:rPr>
      </w:pPr>
      <w:r>
        <w:rPr>
          <w:color w:val="00395A"/>
          <w:w w:val="95"/>
          <w:sz w:val="21"/>
        </w:rPr>
        <w:t xml:space="preserve">Explores some basic differences between men’s and </w:t>
      </w:r>
      <w:r>
        <w:rPr>
          <w:color w:val="00395A"/>
          <w:sz w:val="21"/>
        </w:rPr>
        <w:t>women’s patterns of substance use/abuse.</w:t>
      </w:r>
    </w:p>
    <w:p w14:paraId="12CA423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7" w:lineRule="auto"/>
        <w:ind w:right="653"/>
        <w:rPr>
          <w:sz w:val="21"/>
        </w:rPr>
      </w:pPr>
      <w:r>
        <w:rPr>
          <w:color w:val="00395A"/>
          <w:sz w:val="21"/>
        </w:rPr>
        <w:t>Explains how screening and assessment is an important and ongoing facet of substance ab</w:t>
      </w:r>
      <w:r>
        <w:rPr>
          <w:color w:val="00395A"/>
          <w:sz w:val="21"/>
        </w:rPr>
        <w:t>use treatment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should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be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adapted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each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 xml:space="preserve">client’s </w:t>
      </w:r>
      <w:r>
        <w:rPr>
          <w:color w:val="00395A"/>
          <w:spacing w:val="-2"/>
          <w:sz w:val="21"/>
        </w:rPr>
        <w:t>needs.</w:t>
      </w:r>
    </w:p>
    <w:p w14:paraId="745BE32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2" w:line="232" w:lineRule="auto"/>
        <w:ind w:right="371"/>
        <w:rPr>
          <w:sz w:val="21"/>
        </w:rPr>
      </w:pPr>
      <w:r>
        <w:rPr>
          <w:color w:val="00395A"/>
          <w:sz w:val="21"/>
        </w:rPr>
        <w:t>Highlights some treatment methods that have been found useful in helping men recover from SUDs.</w:t>
      </w:r>
    </w:p>
    <w:p w14:paraId="0426CDA1" w14:textId="77777777" w:rsidR="00B814B8" w:rsidRDefault="00B814B8">
      <w:pPr>
        <w:spacing w:line="232" w:lineRule="auto"/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5FAB4745" w14:textId="77777777" w:rsidR="00B814B8" w:rsidRDefault="00A73853">
      <w:pPr>
        <w:pStyle w:val="Heading2"/>
      </w:pPr>
      <w:bookmarkStart w:id="5" w:name="Creating_the_Context"/>
      <w:bookmarkStart w:id="6" w:name="_bookmark2"/>
      <w:bookmarkEnd w:id="5"/>
      <w:bookmarkEnd w:id="6"/>
      <w:r>
        <w:rPr>
          <w:color w:val="265772"/>
        </w:rPr>
        <w:lastRenderedPageBreak/>
        <w:t>Creating</w:t>
      </w:r>
      <w:r>
        <w:rPr>
          <w:color w:val="265772"/>
          <w:spacing w:val="3"/>
        </w:rPr>
        <w:t xml:space="preserve"> </w:t>
      </w:r>
      <w:r>
        <w:rPr>
          <w:color w:val="265772"/>
        </w:rPr>
        <w:t>the</w:t>
      </w:r>
      <w:r>
        <w:rPr>
          <w:color w:val="265772"/>
          <w:spacing w:val="3"/>
        </w:rPr>
        <w:t xml:space="preserve"> </w:t>
      </w:r>
      <w:r>
        <w:rPr>
          <w:color w:val="265772"/>
          <w:spacing w:val="-2"/>
        </w:rPr>
        <w:t>Context</w:t>
      </w:r>
    </w:p>
    <w:p w14:paraId="48D9FB3B" w14:textId="77777777" w:rsidR="00B814B8" w:rsidRDefault="00A73853">
      <w:pPr>
        <w:pStyle w:val="BodyText"/>
        <w:spacing w:before="137" w:line="249" w:lineRule="auto"/>
        <w:ind w:left="300" w:right="281" w:firstLine="0"/>
      </w:pPr>
      <w:r>
        <w:rPr>
          <w:color w:val="00395A"/>
        </w:rPr>
        <w:t>Historically, substance abuse treatment services were develop</w:t>
      </w:r>
      <w:r>
        <w:rPr>
          <w:color w:val="00395A"/>
        </w:rPr>
        <w:t>ed for male clients. Most substance abuse treatment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admissions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were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are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men.</w:t>
      </w:r>
      <w:r>
        <w:rPr>
          <w:color w:val="00395A"/>
          <w:spacing w:val="-15"/>
        </w:rPr>
        <w:t xml:space="preserve"> </w:t>
      </w:r>
      <w:r>
        <w:rPr>
          <w:color w:val="00395A"/>
        </w:rPr>
        <w:t>In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recent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years, the gender studies and men’s studies fields have begun to identify possible improvements in treatment services for men.</w:t>
      </w:r>
    </w:p>
    <w:p w14:paraId="6D87E61D" w14:textId="77777777" w:rsidR="00B814B8" w:rsidRDefault="00A73853">
      <w:pPr>
        <w:pStyle w:val="BodyText"/>
        <w:spacing w:before="185" w:line="249" w:lineRule="auto"/>
        <w:ind w:left="300" w:right="281" w:firstLine="0"/>
      </w:pPr>
      <w:r>
        <w:rPr>
          <w:color w:val="00395A"/>
        </w:rPr>
        <w:t>Men and women abuse substances for many reasons—some gender related, some not. Reasons overlap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in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many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areas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but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markedly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diverge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in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others, necessitating different treatment options.</w:t>
      </w:r>
    </w:p>
    <w:p w14:paraId="1193E504" w14:textId="77777777" w:rsidR="00B814B8" w:rsidRDefault="00A73853">
      <w:pPr>
        <w:pStyle w:val="Heading4"/>
        <w:spacing w:before="182" w:line="240" w:lineRule="auto"/>
      </w:pPr>
      <w:r>
        <w:rPr>
          <w:color w:val="0D4362"/>
          <w:w w:val="115"/>
        </w:rPr>
        <w:t>Defining</w:t>
      </w:r>
      <w:r>
        <w:rPr>
          <w:color w:val="0D4362"/>
          <w:spacing w:val="-5"/>
          <w:w w:val="115"/>
        </w:rPr>
        <w:t xml:space="preserve"> </w:t>
      </w:r>
      <w:r>
        <w:rPr>
          <w:color w:val="0D4362"/>
          <w:w w:val="115"/>
        </w:rPr>
        <w:t>Sex</w:t>
      </w:r>
      <w:r>
        <w:rPr>
          <w:color w:val="0D4362"/>
          <w:spacing w:val="-4"/>
          <w:w w:val="115"/>
        </w:rPr>
        <w:t xml:space="preserve"> </w:t>
      </w:r>
      <w:r>
        <w:rPr>
          <w:color w:val="0D4362"/>
          <w:w w:val="115"/>
        </w:rPr>
        <w:t>and</w:t>
      </w:r>
      <w:r>
        <w:rPr>
          <w:color w:val="0D4362"/>
          <w:spacing w:val="-4"/>
          <w:w w:val="115"/>
        </w:rPr>
        <w:t xml:space="preserve"> </w:t>
      </w:r>
      <w:r>
        <w:rPr>
          <w:color w:val="0D4362"/>
          <w:spacing w:val="-2"/>
          <w:w w:val="115"/>
        </w:rPr>
        <w:t>Gender</w:t>
      </w:r>
    </w:p>
    <w:p w14:paraId="71C5954E" w14:textId="77777777" w:rsidR="00B814B8" w:rsidRDefault="00A73853">
      <w:pPr>
        <w:pStyle w:val="BodyText"/>
        <w:spacing w:before="26" w:line="249" w:lineRule="auto"/>
        <w:ind w:left="300" w:right="364" w:firstLine="0"/>
      </w:pPr>
      <w:r>
        <w:rPr>
          <w:b/>
          <w:color w:val="00395A"/>
        </w:rPr>
        <w:t>sex</w:t>
      </w:r>
      <w:r>
        <w:rPr>
          <w:color w:val="00395A"/>
        </w:rPr>
        <w:t>—generally assigned according to biological m</w:t>
      </w:r>
      <w:r>
        <w:rPr>
          <w:color w:val="00395A"/>
        </w:rPr>
        <w:t>arkers (e.g.,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reproductive organs); some people are not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assigned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sex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because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genital,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chromosomal,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or hormonal ambiguities.</w:t>
      </w:r>
    </w:p>
    <w:p w14:paraId="43FDBCC9" w14:textId="77777777" w:rsidR="00B814B8" w:rsidRDefault="00A73853">
      <w:pPr>
        <w:pStyle w:val="BodyText"/>
        <w:spacing w:before="184" w:line="249" w:lineRule="auto"/>
        <w:ind w:left="300" w:firstLine="0"/>
      </w:pPr>
      <w:r>
        <w:rPr>
          <w:b/>
          <w:color w:val="00395A"/>
        </w:rPr>
        <w:t>gender</w:t>
      </w:r>
      <w:r>
        <w:rPr>
          <w:color w:val="00395A"/>
        </w:rPr>
        <w:t>—a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sociocultural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construct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that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defines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expected characteristics of men and women.</w:t>
      </w:r>
    </w:p>
    <w:p w14:paraId="784030C6" w14:textId="77777777" w:rsidR="00B814B8" w:rsidRDefault="00A73853">
      <w:pPr>
        <w:spacing w:before="181"/>
        <w:ind w:left="300"/>
        <w:rPr>
          <w:sz w:val="21"/>
        </w:rPr>
      </w:pPr>
      <w:r>
        <w:rPr>
          <w:b/>
          <w:color w:val="00395A"/>
          <w:w w:val="95"/>
          <w:sz w:val="21"/>
        </w:rPr>
        <w:t>masculinity</w:t>
      </w:r>
      <w:r>
        <w:rPr>
          <w:color w:val="00395A"/>
          <w:w w:val="95"/>
          <w:sz w:val="21"/>
        </w:rPr>
        <w:t>—characteristics</w:t>
      </w:r>
      <w:r>
        <w:rPr>
          <w:color w:val="00395A"/>
          <w:spacing w:val="36"/>
          <w:sz w:val="21"/>
        </w:rPr>
        <w:t xml:space="preserve"> </w:t>
      </w:r>
      <w:r>
        <w:rPr>
          <w:color w:val="00395A"/>
          <w:w w:val="95"/>
          <w:sz w:val="21"/>
        </w:rPr>
        <w:t>ascribed</w:t>
      </w:r>
      <w:r>
        <w:rPr>
          <w:color w:val="00395A"/>
          <w:spacing w:val="36"/>
          <w:sz w:val="21"/>
        </w:rPr>
        <w:t xml:space="preserve"> </w:t>
      </w:r>
      <w:r>
        <w:rPr>
          <w:color w:val="00395A"/>
          <w:w w:val="95"/>
          <w:sz w:val="21"/>
        </w:rPr>
        <w:t>to</w:t>
      </w:r>
      <w:r>
        <w:rPr>
          <w:color w:val="00395A"/>
          <w:spacing w:val="36"/>
          <w:sz w:val="21"/>
        </w:rPr>
        <w:t xml:space="preserve"> </w:t>
      </w:r>
      <w:r>
        <w:rPr>
          <w:color w:val="00395A"/>
          <w:spacing w:val="-4"/>
          <w:w w:val="95"/>
          <w:sz w:val="21"/>
        </w:rPr>
        <w:t>men.</w:t>
      </w:r>
    </w:p>
    <w:p w14:paraId="519C2041" w14:textId="77777777" w:rsidR="00B814B8" w:rsidRDefault="00A73853">
      <w:pPr>
        <w:pStyle w:val="BodyText"/>
        <w:spacing w:before="191" w:line="249" w:lineRule="auto"/>
        <w:ind w:left="300" w:right="281" w:firstLine="0"/>
      </w:pPr>
      <w:r>
        <w:rPr>
          <w:b/>
          <w:color w:val="00395A"/>
        </w:rPr>
        <w:t>gender</w:t>
      </w:r>
      <w:r>
        <w:rPr>
          <w:b/>
          <w:color w:val="00395A"/>
          <w:spacing w:val="-2"/>
        </w:rPr>
        <w:t xml:space="preserve"> </w:t>
      </w:r>
      <w:r>
        <w:rPr>
          <w:b/>
          <w:color w:val="00395A"/>
        </w:rPr>
        <w:t>identity</w:t>
      </w:r>
      <w:r>
        <w:rPr>
          <w:color w:val="00395A"/>
        </w:rPr>
        <w:t>—usually defined as a subjective, continuous,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persistent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sense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oneself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as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male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or female;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the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importance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gender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identity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varies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from one individual to another.</w:t>
      </w:r>
    </w:p>
    <w:p w14:paraId="6D8E2F0F" w14:textId="77777777" w:rsidR="00B814B8" w:rsidRDefault="00B814B8">
      <w:pPr>
        <w:spacing w:line="249" w:lineRule="auto"/>
        <w:sectPr w:rsidR="00B814B8">
          <w:pgSz w:w="5760" w:h="8640"/>
          <w:pgMar w:top="660" w:right="240" w:bottom="480" w:left="240" w:header="465" w:footer="189" w:gutter="0"/>
          <w:cols w:space="720"/>
        </w:sectPr>
      </w:pPr>
    </w:p>
    <w:p w14:paraId="02B03D4D" w14:textId="77777777" w:rsidR="00B814B8" w:rsidRDefault="00A73853">
      <w:pPr>
        <w:pStyle w:val="Heading4"/>
        <w:spacing w:before="192" w:line="240" w:lineRule="auto"/>
      </w:pPr>
      <w:r>
        <w:rPr>
          <w:color w:val="0D4362"/>
          <w:w w:val="115"/>
        </w:rPr>
        <w:lastRenderedPageBreak/>
        <w:t>Defining</w:t>
      </w:r>
      <w:r>
        <w:rPr>
          <w:color w:val="0D4362"/>
          <w:spacing w:val="-9"/>
          <w:w w:val="115"/>
        </w:rPr>
        <w:t xml:space="preserve"> </w:t>
      </w:r>
      <w:r>
        <w:rPr>
          <w:color w:val="0D4362"/>
          <w:w w:val="115"/>
        </w:rPr>
        <w:t>Substance</w:t>
      </w:r>
      <w:r>
        <w:rPr>
          <w:color w:val="0D4362"/>
          <w:spacing w:val="-9"/>
          <w:w w:val="115"/>
        </w:rPr>
        <w:t xml:space="preserve"> </w:t>
      </w:r>
      <w:r>
        <w:rPr>
          <w:color w:val="0D4362"/>
          <w:w w:val="115"/>
        </w:rPr>
        <w:t>Use</w:t>
      </w:r>
      <w:r>
        <w:rPr>
          <w:color w:val="0D4362"/>
          <w:spacing w:val="-8"/>
          <w:w w:val="115"/>
        </w:rPr>
        <w:t xml:space="preserve"> </w:t>
      </w:r>
      <w:r>
        <w:rPr>
          <w:color w:val="0D4362"/>
          <w:spacing w:val="-2"/>
          <w:w w:val="115"/>
        </w:rPr>
        <w:t>Disorder</w:t>
      </w:r>
    </w:p>
    <w:p w14:paraId="3E2C6759" w14:textId="77777777" w:rsidR="00B814B8" w:rsidRDefault="00A73853">
      <w:pPr>
        <w:pStyle w:val="BodyText"/>
        <w:spacing w:before="25" w:line="249" w:lineRule="auto"/>
        <w:ind w:left="300" w:right="715" w:firstLine="0"/>
      </w:pPr>
      <w:r>
        <w:rPr>
          <w:color w:val="00395A"/>
        </w:rPr>
        <w:t>“The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essential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feature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substance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use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disorder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 xml:space="preserve">is </w:t>
      </w:r>
      <w:r>
        <w:rPr>
          <w:color w:val="00395A"/>
          <w:w w:val="95"/>
        </w:rPr>
        <w:t xml:space="preserve">a cluster of cognitive, behavioral, and physiological </w:t>
      </w:r>
      <w:r>
        <w:rPr>
          <w:color w:val="00395A"/>
        </w:rPr>
        <w:t>symptoms indicating that the individual continues using the substa</w:t>
      </w:r>
      <w:r>
        <w:rPr>
          <w:color w:val="00395A"/>
        </w:rPr>
        <w:t>nce despite significant substance- related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problems.”</w:t>
      </w:r>
      <w:r>
        <w:rPr>
          <w:color w:val="00395A"/>
          <w:position w:val="7"/>
          <w:sz w:val="12"/>
        </w:rPr>
        <w:t>1</w:t>
      </w:r>
      <w:r>
        <w:rPr>
          <w:color w:val="00395A"/>
          <w:spacing w:val="20"/>
          <w:position w:val="7"/>
          <w:sz w:val="12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substance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refers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drug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of</w:t>
      </w:r>
    </w:p>
    <w:p w14:paraId="488599E6" w14:textId="77777777" w:rsidR="00B814B8" w:rsidRDefault="00A73853">
      <w:pPr>
        <w:pStyle w:val="BodyText"/>
        <w:spacing w:before="5" w:line="249" w:lineRule="auto"/>
        <w:ind w:left="300" w:right="466" w:firstLine="0"/>
        <w:jc w:val="both"/>
        <w:rPr>
          <w:sz w:val="12"/>
        </w:rPr>
      </w:pPr>
      <w:r>
        <w:rPr>
          <w:color w:val="00395A"/>
        </w:rPr>
        <w:t>abuse,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a prescribed or over-the-counter medication,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a toxin,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alcohol,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or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range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other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chemical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substances that can be abused.</w:t>
      </w:r>
      <w:r>
        <w:rPr>
          <w:color w:val="00395A"/>
          <w:position w:val="7"/>
          <w:sz w:val="12"/>
        </w:rPr>
        <w:t>2</w:t>
      </w:r>
    </w:p>
    <w:p w14:paraId="486DF1DC" w14:textId="77777777" w:rsidR="00B814B8" w:rsidRDefault="00A73853">
      <w:pPr>
        <w:pStyle w:val="Heading4"/>
        <w:spacing w:before="185" w:line="235" w:lineRule="auto"/>
        <w:ind w:right="715"/>
      </w:pPr>
      <w:r>
        <w:rPr>
          <w:color w:val="0D4362"/>
          <w:w w:val="110"/>
        </w:rPr>
        <w:t>Conceptual Frameworks of Masculinity</w:t>
      </w:r>
      <w:r>
        <w:rPr>
          <w:color w:val="0D4362"/>
          <w:w w:val="110"/>
        </w:rPr>
        <w:t xml:space="preserve"> and Male Roles</w:t>
      </w:r>
    </w:p>
    <w:p w14:paraId="3CE44E94" w14:textId="77777777" w:rsidR="00B814B8" w:rsidRDefault="00A73853">
      <w:pPr>
        <w:pStyle w:val="BodyText"/>
        <w:spacing w:before="28" w:line="249" w:lineRule="auto"/>
        <w:ind w:left="300" w:right="364" w:firstLine="0"/>
      </w:pPr>
      <w:r>
        <w:rPr>
          <w:color w:val="00395A"/>
        </w:rPr>
        <w:t>Masculinity ideologies are stereotypical roles that define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men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within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culture;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they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are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body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socially constructed ideas and beliefs about what it means to</w:t>
      </w:r>
      <w:r>
        <w:rPr>
          <w:color w:val="00395A"/>
          <w:spacing w:val="40"/>
        </w:rPr>
        <w:t xml:space="preserve"> </w:t>
      </w:r>
      <w:r>
        <w:rPr>
          <w:color w:val="00395A"/>
        </w:rPr>
        <w:t>be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man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against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which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men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are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measured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by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their societies.</w:t>
      </w:r>
      <w:r>
        <w:rPr>
          <w:color w:val="00395A"/>
          <w:spacing w:val="-16"/>
        </w:rPr>
        <w:t xml:space="preserve"> </w:t>
      </w:r>
      <w:r>
        <w:rPr>
          <w:color w:val="00395A"/>
        </w:rPr>
        <w:t>These ideologies affect how men think and feel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about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themselves,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they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influence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male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roles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in</w:t>
      </w:r>
    </w:p>
    <w:p w14:paraId="1DA74C73" w14:textId="77777777" w:rsidR="00B814B8" w:rsidRDefault="00A73853">
      <w:pPr>
        <w:pStyle w:val="BodyText"/>
        <w:spacing w:before="5" w:line="249" w:lineRule="auto"/>
        <w:ind w:left="300" w:right="281" w:firstLine="0"/>
      </w:pPr>
      <w:r>
        <w:rPr>
          <w:color w:val="00395A"/>
          <w:spacing w:val="-2"/>
        </w:rPr>
        <w:t>a</w:t>
      </w:r>
      <w:r>
        <w:rPr>
          <w:color w:val="00395A"/>
          <w:spacing w:val="-7"/>
        </w:rPr>
        <w:t xml:space="preserve"> </w:t>
      </w:r>
      <w:r>
        <w:rPr>
          <w:color w:val="00395A"/>
          <w:spacing w:val="-2"/>
        </w:rPr>
        <w:t>society.</w:t>
      </w:r>
      <w:r>
        <w:rPr>
          <w:color w:val="00395A"/>
          <w:spacing w:val="-14"/>
        </w:rPr>
        <w:t xml:space="preserve"> </w:t>
      </w:r>
      <w:r>
        <w:rPr>
          <w:color w:val="00395A"/>
          <w:spacing w:val="-2"/>
        </w:rPr>
        <w:t>Individual</w:t>
      </w:r>
      <w:r>
        <w:rPr>
          <w:color w:val="00395A"/>
          <w:spacing w:val="-4"/>
        </w:rPr>
        <w:t xml:space="preserve"> </w:t>
      </w:r>
      <w:r>
        <w:rPr>
          <w:color w:val="00395A"/>
          <w:spacing w:val="-2"/>
        </w:rPr>
        <w:t>men</w:t>
      </w:r>
      <w:r>
        <w:rPr>
          <w:color w:val="00395A"/>
          <w:spacing w:val="-4"/>
        </w:rPr>
        <w:t xml:space="preserve"> </w:t>
      </w:r>
      <w:r>
        <w:rPr>
          <w:color w:val="00395A"/>
          <w:spacing w:val="-2"/>
        </w:rPr>
        <w:t>may</w:t>
      </w:r>
      <w:r>
        <w:rPr>
          <w:color w:val="00395A"/>
          <w:spacing w:val="-4"/>
        </w:rPr>
        <w:t xml:space="preserve"> </w:t>
      </w:r>
      <w:r>
        <w:rPr>
          <w:color w:val="00395A"/>
          <w:spacing w:val="-2"/>
        </w:rPr>
        <w:t>identify</w:t>
      </w:r>
      <w:r>
        <w:rPr>
          <w:color w:val="00395A"/>
          <w:spacing w:val="-4"/>
        </w:rPr>
        <w:t xml:space="preserve"> </w:t>
      </w:r>
      <w:r>
        <w:rPr>
          <w:color w:val="00395A"/>
          <w:spacing w:val="-2"/>
        </w:rPr>
        <w:t>with</w:t>
      </w:r>
      <w:r>
        <w:rPr>
          <w:color w:val="00395A"/>
          <w:spacing w:val="-4"/>
        </w:rPr>
        <w:t xml:space="preserve"> </w:t>
      </w:r>
      <w:r>
        <w:rPr>
          <w:color w:val="00395A"/>
          <w:spacing w:val="-2"/>
        </w:rPr>
        <w:t>several</w:t>
      </w:r>
      <w:r>
        <w:rPr>
          <w:color w:val="00395A"/>
          <w:spacing w:val="-4"/>
        </w:rPr>
        <w:t xml:space="preserve"> </w:t>
      </w:r>
      <w:r>
        <w:rPr>
          <w:color w:val="00395A"/>
          <w:spacing w:val="-2"/>
        </w:rPr>
        <w:t xml:space="preserve">roles </w:t>
      </w:r>
      <w:r>
        <w:rPr>
          <w:color w:val="00395A"/>
        </w:rPr>
        <w:t>or none and may place more emphasis on some roles than others.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Masculinity concepts exist on a continuum</w:t>
      </w:r>
    </w:p>
    <w:p w14:paraId="362C9299" w14:textId="77777777" w:rsidR="00B814B8" w:rsidRDefault="00B814B8">
      <w:pPr>
        <w:pStyle w:val="BodyText"/>
        <w:ind w:left="0" w:firstLine="0"/>
        <w:rPr>
          <w:sz w:val="20"/>
        </w:rPr>
      </w:pPr>
    </w:p>
    <w:p w14:paraId="6700C19C" w14:textId="77777777" w:rsidR="00B814B8" w:rsidRDefault="00B814B8">
      <w:pPr>
        <w:pStyle w:val="BodyText"/>
        <w:ind w:left="0" w:firstLine="0"/>
        <w:rPr>
          <w:sz w:val="20"/>
        </w:rPr>
      </w:pPr>
    </w:p>
    <w:p w14:paraId="23106932" w14:textId="77777777" w:rsidR="00B814B8" w:rsidRDefault="00A73853">
      <w:pPr>
        <w:pStyle w:val="BodyText"/>
        <w:spacing w:before="8"/>
        <w:ind w:left="0" w:firstLine="0"/>
        <w:rPr>
          <w:sz w:val="11"/>
        </w:rPr>
      </w:pPr>
      <w:r>
        <w:pict w14:anchorId="4457DB86">
          <v:shape id="docshape115" o:spid="_x0000_s2098" style="position:absolute;margin-left:27pt;margin-top:7.95pt;width:232.45pt;height:.1pt;z-index:-15726592;mso-wrap-distance-left:0;mso-wrap-distance-right:0;mso-position-horizontal-relative:page" coordorigin="540,159" coordsize="4649,0" path="m540,159r4649,e" filled="f" strokecolor="#00395a" strokeweight=".5pt">
            <v:path arrowok="t"/>
            <w10:wrap type="topAndBottom" anchorx="page"/>
          </v:shape>
        </w:pict>
      </w:r>
    </w:p>
    <w:p w14:paraId="47A06FBE" w14:textId="77777777" w:rsidR="00B814B8" w:rsidRDefault="00A73853">
      <w:pPr>
        <w:spacing w:before="149" w:line="249" w:lineRule="auto"/>
        <w:ind w:left="300" w:right="455" w:hanging="1"/>
        <w:rPr>
          <w:sz w:val="16"/>
        </w:rPr>
      </w:pPr>
      <w:r>
        <w:rPr>
          <w:color w:val="00395A"/>
          <w:w w:val="95"/>
          <w:position w:val="5"/>
          <w:sz w:val="9"/>
        </w:rPr>
        <w:t>1</w:t>
      </w:r>
      <w:r>
        <w:rPr>
          <w:color w:val="00395A"/>
          <w:w w:val="95"/>
          <w:sz w:val="16"/>
        </w:rPr>
        <w:t>American Psychiatric Association.</w:t>
      </w:r>
      <w:r>
        <w:rPr>
          <w:color w:val="00395A"/>
          <w:spacing w:val="-3"/>
          <w:w w:val="95"/>
          <w:sz w:val="16"/>
        </w:rPr>
        <w:t xml:space="preserve"> </w:t>
      </w:r>
      <w:r>
        <w:rPr>
          <w:color w:val="00395A"/>
          <w:w w:val="95"/>
          <w:sz w:val="16"/>
        </w:rPr>
        <w:t>(2013).</w:t>
      </w:r>
      <w:r>
        <w:rPr>
          <w:color w:val="00395A"/>
          <w:spacing w:val="-3"/>
          <w:w w:val="95"/>
          <w:sz w:val="16"/>
        </w:rPr>
        <w:t xml:space="preserve"> </w:t>
      </w:r>
      <w:r>
        <w:rPr>
          <w:i/>
          <w:color w:val="00395A"/>
          <w:w w:val="95"/>
          <w:sz w:val="16"/>
        </w:rPr>
        <w:t>Diagnostic and statistical</w:t>
      </w:r>
      <w:r>
        <w:rPr>
          <w:i/>
          <w:color w:val="00395A"/>
          <w:spacing w:val="40"/>
          <w:sz w:val="16"/>
        </w:rPr>
        <w:t xml:space="preserve"> </w:t>
      </w:r>
      <w:r>
        <w:rPr>
          <w:i/>
          <w:color w:val="00395A"/>
          <w:spacing w:val="-2"/>
          <w:sz w:val="16"/>
        </w:rPr>
        <w:t xml:space="preserve">manual of mental disorders </w:t>
      </w:r>
      <w:r>
        <w:rPr>
          <w:color w:val="00395A"/>
          <w:spacing w:val="-2"/>
          <w:sz w:val="16"/>
        </w:rPr>
        <w:t>(5th ed.),</w:t>
      </w:r>
      <w:r>
        <w:rPr>
          <w:color w:val="00395A"/>
          <w:spacing w:val="-8"/>
          <w:sz w:val="16"/>
        </w:rPr>
        <w:t xml:space="preserve"> </w:t>
      </w:r>
      <w:r>
        <w:rPr>
          <w:color w:val="00395A"/>
          <w:spacing w:val="-2"/>
          <w:sz w:val="16"/>
        </w:rPr>
        <w:t>483.</w:t>
      </w:r>
      <w:r>
        <w:rPr>
          <w:color w:val="00395A"/>
          <w:spacing w:val="-8"/>
          <w:sz w:val="16"/>
        </w:rPr>
        <w:t xml:space="preserve"> </w:t>
      </w:r>
      <w:r>
        <w:rPr>
          <w:color w:val="00395A"/>
          <w:spacing w:val="-2"/>
          <w:sz w:val="16"/>
        </w:rPr>
        <w:t>Arlington,</w:t>
      </w:r>
      <w:r>
        <w:rPr>
          <w:color w:val="00395A"/>
          <w:spacing w:val="-11"/>
          <w:sz w:val="16"/>
        </w:rPr>
        <w:t xml:space="preserve"> </w:t>
      </w:r>
      <w:r>
        <w:rPr>
          <w:color w:val="00395A"/>
          <w:spacing w:val="-2"/>
          <w:sz w:val="16"/>
        </w:rPr>
        <w:t>VA: American</w:t>
      </w:r>
      <w:r>
        <w:rPr>
          <w:color w:val="00395A"/>
          <w:spacing w:val="40"/>
          <w:sz w:val="16"/>
        </w:rPr>
        <w:t xml:space="preserve"> </w:t>
      </w:r>
      <w:r>
        <w:rPr>
          <w:color w:val="00395A"/>
          <w:sz w:val="16"/>
        </w:rPr>
        <w:t>Psychiatric</w:t>
      </w:r>
      <w:r>
        <w:rPr>
          <w:color w:val="00395A"/>
          <w:spacing w:val="-1"/>
          <w:sz w:val="16"/>
        </w:rPr>
        <w:t xml:space="preserve"> </w:t>
      </w:r>
      <w:r>
        <w:rPr>
          <w:color w:val="00395A"/>
          <w:sz w:val="16"/>
        </w:rPr>
        <w:t>Publishing.</w:t>
      </w:r>
    </w:p>
    <w:p w14:paraId="70EB97EC" w14:textId="77777777" w:rsidR="00B814B8" w:rsidRDefault="00A73853">
      <w:pPr>
        <w:spacing w:before="46" w:line="249" w:lineRule="auto"/>
        <w:ind w:left="300" w:right="658" w:hanging="1"/>
        <w:jc w:val="both"/>
        <w:rPr>
          <w:sz w:val="16"/>
        </w:rPr>
      </w:pPr>
      <w:r>
        <w:rPr>
          <w:color w:val="00395A"/>
          <w:w w:val="95"/>
          <w:position w:val="5"/>
          <w:sz w:val="9"/>
        </w:rPr>
        <w:t>2</w:t>
      </w:r>
      <w:r>
        <w:rPr>
          <w:color w:val="00395A"/>
          <w:w w:val="95"/>
          <w:sz w:val="16"/>
        </w:rPr>
        <w:t xml:space="preserve">American Psychiatric Association. (2000). </w:t>
      </w:r>
      <w:r>
        <w:rPr>
          <w:i/>
          <w:color w:val="00395A"/>
          <w:w w:val="95"/>
          <w:sz w:val="16"/>
        </w:rPr>
        <w:t>Diagnostic and statistical</w:t>
      </w:r>
      <w:r>
        <w:rPr>
          <w:i/>
          <w:color w:val="00395A"/>
          <w:spacing w:val="40"/>
          <w:sz w:val="16"/>
        </w:rPr>
        <w:t xml:space="preserve"> </w:t>
      </w:r>
      <w:r>
        <w:rPr>
          <w:i/>
          <w:color w:val="00395A"/>
          <w:w w:val="95"/>
          <w:sz w:val="16"/>
        </w:rPr>
        <w:t xml:space="preserve">manual of mental disorders </w:t>
      </w:r>
      <w:r>
        <w:rPr>
          <w:color w:val="00395A"/>
          <w:w w:val="95"/>
          <w:sz w:val="16"/>
        </w:rPr>
        <w:t>(4th ed.,</w:t>
      </w:r>
      <w:r>
        <w:rPr>
          <w:color w:val="00395A"/>
          <w:spacing w:val="-4"/>
          <w:w w:val="95"/>
          <w:sz w:val="16"/>
        </w:rPr>
        <w:t xml:space="preserve"> </w:t>
      </w:r>
      <w:r>
        <w:rPr>
          <w:color w:val="00395A"/>
          <w:w w:val="95"/>
          <w:sz w:val="16"/>
        </w:rPr>
        <w:t>text rev.),</w:t>
      </w:r>
      <w:r>
        <w:rPr>
          <w:color w:val="00395A"/>
          <w:spacing w:val="-4"/>
          <w:w w:val="95"/>
          <w:sz w:val="16"/>
        </w:rPr>
        <w:t xml:space="preserve"> </w:t>
      </w:r>
      <w:r>
        <w:rPr>
          <w:color w:val="00395A"/>
          <w:w w:val="95"/>
          <w:sz w:val="16"/>
        </w:rPr>
        <w:t>191.</w:t>
      </w:r>
      <w:r>
        <w:rPr>
          <w:color w:val="00395A"/>
          <w:spacing w:val="-6"/>
          <w:w w:val="95"/>
          <w:sz w:val="16"/>
        </w:rPr>
        <w:t xml:space="preserve"> </w:t>
      </w:r>
      <w:r>
        <w:rPr>
          <w:color w:val="00395A"/>
          <w:w w:val="95"/>
          <w:sz w:val="16"/>
        </w:rPr>
        <w:t>Washington,</w:t>
      </w:r>
      <w:r>
        <w:rPr>
          <w:color w:val="00395A"/>
          <w:spacing w:val="-4"/>
          <w:w w:val="95"/>
          <w:sz w:val="16"/>
        </w:rPr>
        <w:t xml:space="preserve"> </w:t>
      </w:r>
      <w:r>
        <w:rPr>
          <w:color w:val="00395A"/>
          <w:w w:val="95"/>
          <w:sz w:val="16"/>
        </w:rPr>
        <w:t>DC:</w:t>
      </w:r>
      <w:r>
        <w:rPr>
          <w:color w:val="00395A"/>
          <w:spacing w:val="40"/>
          <w:sz w:val="16"/>
        </w:rPr>
        <w:t xml:space="preserve"> </w:t>
      </w:r>
      <w:r>
        <w:rPr>
          <w:color w:val="00395A"/>
          <w:spacing w:val="-2"/>
          <w:sz w:val="16"/>
        </w:rPr>
        <w:t>Author.</w:t>
      </w:r>
    </w:p>
    <w:p w14:paraId="19303904" w14:textId="77777777" w:rsidR="00B814B8" w:rsidRDefault="00B814B8">
      <w:pPr>
        <w:spacing w:line="249" w:lineRule="auto"/>
        <w:jc w:val="both"/>
        <w:rPr>
          <w:sz w:val="16"/>
        </w:rPr>
        <w:sectPr w:rsidR="00B814B8">
          <w:headerReference w:type="even" r:id="rId15"/>
          <w:headerReference w:type="default" r:id="rId16"/>
          <w:footerReference w:type="even" r:id="rId17"/>
          <w:footerReference w:type="default" r:id="rId18"/>
          <w:pgSz w:w="5760" w:h="8640"/>
          <w:pgMar w:top="660" w:right="240" w:bottom="340" w:left="240" w:header="465" w:footer="152" w:gutter="0"/>
          <w:pgNumType w:start="5"/>
          <w:cols w:space="720"/>
        </w:sectPr>
      </w:pPr>
    </w:p>
    <w:p w14:paraId="6A0800BA" w14:textId="77777777" w:rsidR="00B814B8" w:rsidRDefault="00A73853">
      <w:pPr>
        <w:pStyle w:val="BodyText"/>
        <w:spacing w:before="193" w:line="249" w:lineRule="auto"/>
        <w:ind w:left="300" w:firstLine="0"/>
      </w:pPr>
      <w:r>
        <w:rPr>
          <w:color w:val="00395A"/>
        </w:rPr>
        <w:lastRenderedPageBreak/>
        <w:t>and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may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change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over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time.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Specific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concepts,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their relation to substance use, include:</w:t>
      </w:r>
    </w:p>
    <w:p w14:paraId="5010DB34" w14:textId="77777777" w:rsidR="00B814B8" w:rsidRDefault="00A73853">
      <w:pPr>
        <w:spacing w:before="182" w:line="249" w:lineRule="auto"/>
        <w:ind w:left="300" w:right="748"/>
        <w:rPr>
          <w:sz w:val="21"/>
        </w:rPr>
      </w:pPr>
      <w:r>
        <w:rPr>
          <w:b/>
          <w:color w:val="00395A"/>
          <w:sz w:val="21"/>
        </w:rPr>
        <w:t>Rituals or rites of male passage</w:t>
      </w:r>
      <w:r>
        <w:rPr>
          <w:color w:val="00395A"/>
          <w:sz w:val="21"/>
        </w:rPr>
        <w:t>—Individuals and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families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socially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supported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events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mark</w:t>
      </w:r>
    </w:p>
    <w:p w14:paraId="31B6287E" w14:textId="77777777" w:rsidR="00B814B8" w:rsidRDefault="00A73853">
      <w:pPr>
        <w:pStyle w:val="BodyText"/>
        <w:spacing w:before="1" w:line="249" w:lineRule="auto"/>
        <w:ind w:left="300" w:right="343" w:firstLine="0"/>
      </w:pPr>
      <w:r>
        <w:rPr>
          <w:color w:val="00395A"/>
        </w:rPr>
        <w:t>transitions in their lives.</w:t>
      </w:r>
      <w:r>
        <w:rPr>
          <w:color w:val="00395A"/>
          <w:spacing w:val="-19"/>
        </w:rPr>
        <w:t xml:space="preserve"> </w:t>
      </w:r>
      <w:r>
        <w:rPr>
          <w:color w:val="00395A"/>
        </w:rPr>
        <w:t xml:space="preserve">The use of rituals is common </w:t>
      </w:r>
      <w:r>
        <w:rPr>
          <w:color w:val="00395A"/>
          <w:spacing w:val="-2"/>
        </w:rPr>
        <w:t>to</w:t>
      </w:r>
      <w:r>
        <w:rPr>
          <w:color w:val="00395A"/>
          <w:spacing w:val="-4"/>
        </w:rPr>
        <w:t xml:space="preserve"> </w:t>
      </w:r>
      <w:r>
        <w:rPr>
          <w:color w:val="00395A"/>
          <w:spacing w:val="-2"/>
        </w:rPr>
        <w:t>all cultures,</w:t>
      </w:r>
      <w:r>
        <w:rPr>
          <w:color w:val="00395A"/>
          <w:spacing w:val="-14"/>
        </w:rPr>
        <w:t xml:space="preserve"> </w:t>
      </w:r>
      <w:r>
        <w:rPr>
          <w:color w:val="00395A"/>
          <w:spacing w:val="-2"/>
        </w:rPr>
        <w:t>although specific rituals vary.</w:t>
      </w:r>
      <w:r>
        <w:rPr>
          <w:color w:val="00395A"/>
          <w:spacing w:val="-14"/>
        </w:rPr>
        <w:t xml:space="preserve"> </w:t>
      </w:r>
      <w:r>
        <w:rPr>
          <w:color w:val="00395A"/>
          <w:spacing w:val="-2"/>
        </w:rPr>
        <w:t xml:space="preserve">Rituals can </w:t>
      </w:r>
      <w:r>
        <w:rPr>
          <w:color w:val="00395A"/>
        </w:rPr>
        <w:t>be beneficial or harmful;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many conventiona</w:t>
      </w:r>
      <w:r>
        <w:rPr>
          <w:color w:val="00395A"/>
        </w:rPr>
        <w:t>l manhood rituals in the United States are intertwined with excessive alcohol use.</w:t>
      </w:r>
    </w:p>
    <w:p w14:paraId="343C3201" w14:textId="77777777" w:rsidR="00B814B8" w:rsidRDefault="00A73853">
      <w:pPr>
        <w:pStyle w:val="BodyText"/>
        <w:spacing w:before="185" w:line="249" w:lineRule="auto"/>
        <w:ind w:left="300" w:right="281" w:firstLine="0"/>
      </w:pPr>
      <w:r>
        <w:rPr>
          <w:b/>
          <w:color w:val="00395A"/>
        </w:rPr>
        <w:t>Emotional restraint</w:t>
      </w:r>
      <w:r>
        <w:rPr>
          <w:color w:val="00395A"/>
        </w:rPr>
        <w:t>—Some men avoid stereotypical feminine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characteristics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behaviors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by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attempting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to suppress emotions,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thoughts,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and behaviors potentially associated with vulnerability.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Because of the stigma attached to expressing his emotions, a man who experiences grief or sadness might resort to substance use as a way of coping.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Men are more likely than women to respond to emotio</w:t>
      </w:r>
      <w:r>
        <w:rPr>
          <w:color w:val="00395A"/>
        </w:rPr>
        <w:t>nal stress by drinking.</w:t>
      </w:r>
    </w:p>
    <w:p w14:paraId="04572E1A" w14:textId="77777777" w:rsidR="00B814B8" w:rsidRDefault="00A73853">
      <w:pPr>
        <w:pStyle w:val="BodyText"/>
        <w:spacing w:before="187" w:line="249" w:lineRule="auto"/>
        <w:ind w:left="300" w:right="602" w:firstLine="0"/>
      </w:pPr>
      <w:r>
        <w:rPr>
          <w:b/>
          <w:color w:val="00395A"/>
        </w:rPr>
        <w:t>Competition and success</w:t>
      </w:r>
      <w:r>
        <w:rPr>
          <w:color w:val="00395A"/>
        </w:rPr>
        <w:t>—Men who perceive themselves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as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falling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short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in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an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important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area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 xml:space="preserve">may attempt to suppress feelings of insecurity by using </w:t>
      </w:r>
      <w:r>
        <w:rPr>
          <w:color w:val="00395A"/>
          <w:spacing w:val="-2"/>
        </w:rPr>
        <w:t>or abusing substances.</w:t>
      </w:r>
      <w:r>
        <w:rPr>
          <w:color w:val="00395A"/>
          <w:spacing w:val="-14"/>
        </w:rPr>
        <w:t xml:space="preserve"> </w:t>
      </w:r>
      <w:r>
        <w:rPr>
          <w:color w:val="00395A"/>
          <w:spacing w:val="-2"/>
        </w:rPr>
        <w:t>Conversely,</w:t>
      </w:r>
      <w:r>
        <w:rPr>
          <w:color w:val="00395A"/>
          <w:spacing w:val="-14"/>
        </w:rPr>
        <w:t xml:space="preserve"> </w:t>
      </w:r>
      <w:r>
        <w:rPr>
          <w:color w:val="00395A"/>
          <w:spacing w:val="-2"/>
        </w:rPr>
        <w:t xml:space="preserve">men may unwind </w:t>
      </w:r>
      <w:r>
        <w:rPr>
          <w:color w:val="00395A"/>
        </w:rPr>
        <w:t>or celebrate their accomplishments w</w:t>
      </w:r>
      <w:r>
        <w:rPr>
          <w:color w:val="00395A"/>
        </w:rPr>
        <w:t>ith substance</w:t>
      </w:r>
    </w:p>
    <w:p w14:paraId="1F9057D7" w14:textId="77777777" w:rsidR="00B814B8" w:rsidRDefault="00A73853">
      <w:pPr>
        <w:pStyle w:val="BodyText"/>
        <w:spacing w:before="4" w:line="249" w:lineRule="auto"/>
        <w:ind w:left="300" w:right="281" w:firstLine="0"/>
      </w:pPr>
      <w:r>
        <w:rPr>
          <w:color w:val="00395A"/>
        </w:rPr>
        <w:t>use.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Men are significantly more likely than women to respond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social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stress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by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drinking.</w:t>
      </w:r>
      <w:r>
        <w:rPr>
          <w:color w:val="00395A"/>
          <w:spacing w:val="-17"/>
        </w:rPr>
        <w:t xml:space="preserve"> </w:t>
      </w:r>
      <w:r>
        <w:rPr>
          <w:color w:val="00395A"/>
        </w:rPr>
        <w:t>Work-related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stress is strongly associated with heavy drinking in men.</w:t>
      </w:r>
    </w:p>
    <w:p w14:paraId="7F869603" w14:textId="77777777" w:rsidR="00B814B8" w:rsidRDefault="00B814B8">
      <w:pPr>
        <w:spacing w:line="249" w:lineRule="auto"/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6935F928" w14:textId="77777777" w:rsidR="00B814B8" w:rsidRDefault="00A73853">
      <w:pPr>
        <w:spacing w:before="193" w:line="249" w:lineRule="auto"/>
        <w:ind w:left="300" w:right="281"/>
        <w:rPr>
          <w:sz w:val="21"/>
        </w:rPr>
      </w:pPr>
      <w:r>
        <w:rPr>
          <w:b/>
          <w:color w:val="00395A"/>
          <w:w w:val="95"/>
          <w:sz w:val="21"/>
        </w:rPr>
        <w:lastRenderedPageBreak/>
        <w:t>Aggressiveness, fearlessness, and invulnerability</w:t>
      </w:r>
      <w:r>
        <w:rPr>
          <w:color w:val="00395A"/>
          <w:w w:val="95"/>
          <w:sz w:val="21"/>
        </w:rPr>
        <w:t xml:space="preserve">—To </w:t>
      </w:r>
      <w:r>
        <w:rPr>
          <w:color w:val="00395A"/>
          <w:sz w:val="21"/>
        </w:rPr>
        <w:t>prove their masculinity,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some men engage in reckless behaviors, including consuming large quantities of alcohol or drugs.</w:t>
      </w:r>
    </w:p>
    <w:p w14:paraId="56A46E56" w14:textId="77777777" w:rsidR="00B814B8" w:rsidRDefault="00A73853">
      <w:pPr>
        <w:pStyle w:val="BodyText"/>
        <w:spacing w:before="183" w:line="249" w:lineRule="auto"/>
        <w:ind w:left="300" w:right="455" w:firstLine="0"/>
      </w:pPr>
      <w:r>
        <w:rPr>
          <w:b/>
          <w:color w:val="00395A"/>
        </w:rPr>
        <w:t>Sexual accomplishment</w:t>
      </w:r>
      <w:r>
        <w:rPr>
          <w:color w:val="00395A"/>
        </w:rPr>
        <w:t>—Sexual conquest is often presented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as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an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expression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real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masculinity.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Men’s use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alcohol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drugs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may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be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l</w:t>
      </w:r>
      <w:r>
        <w:rPr>
          <w:color w:val="00395A"/>
        </w:rPr>
        <w:t>inked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their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desire to fulfill male gender role expectations of power, dominance,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control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over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women.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Related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 xml:space="preserve">aspects of masculinity are </w:t>
      </w:r>
      <w:r>
        <w:rPr>
          <w:i/>
          <w:color w:val="00395A"/>
        </w:rPr>
        <w:t xml:space="preserve">heterosexism </w:t>
      </w:r>
      <w:r>
        <w:rPr>
          <w:color w:val="00395A"/>
        </w:rPr>
        <w:t>(the assumption that</w:t>
      </w:r>
    </w:p>
    <w:p w14:paraId="7D29CE47" w14:textId="77777777" w:rsidR="00B814B8" w:rsidRDefault="00A73853">
      <w:pPr>
        <w:pStyle w:val="BodyText"/>
        <w:spacing w:before="6" w:line="249" w:lineRule="auto"/>
        <w:ind w:left="300" w:right="296" w:firstLine="0"/>
      </w:pPr>
      <w:r>
        <w:rPr>
          <w:color w:val="00395A"/>
        </w:rPr>
        <w:t>heterosexual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behavior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is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natural,</w:t>
      </w:r>
      <w:r>
        <w:rPr>
          <w:color w:val="00395A"/>
          <w:spacing w:val="-16"/>
        </w:rPr>
        <w:t xml:space="preserve"> </w:t>
      </w:r>
      <w:r>
        <w:rPr>
          <w:color w:val="00395A"/>
        </w:rPr>
        <w:t>so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homosexual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men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are less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masculine)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12"/>
        </w:rPr>
        <w:t xml:space="preserve"> </w:t>
      </w:r>
      <w:r>
        <w:rPr>
          <w:i/>
          <w:color w:val="00395A"/>
        </w:rPr>
        <w:t>homophobia</w:t>
      </w:r>
      <w:r>
        <w:rPr>
          <w:i/>
          <w:color w:val="00395A"/>
          <w:spacing w:val="-12"/>
        </w:rPr>
        <w:t xml:space="preserve"> </w:t>
      </w:r>
      <w:r>
        <w:rPr>
          <w:color w:val="00395A"/>
        </w:rPr>
        <w:t>(fear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homosexuality and homosexual people).</w:t>
      </w:r>
    </w:p>
    <w:p w14:paraId="47DB6F5B" w14:textId="77777777" w:rsidR="00B814B8" w:rsidRDefault="00A73853">
      <w:pPr>
        <w:pStyle w:val="BodyText"/>
        <w:spacing w:before="182" w:line="249" w:lineRule="auto"/>
        <w:ind w:left="300" w:right="455" w:firstLine="0"/>
      </w:pPr>
      <w:r>
        <w:rPr>
          <w:b/>
          <w:color w:val="00395A"/>
        </w:rPr>
        <w:t>Independence and self-sufficiency</w:t>
      </w:r>
      <w:r>
        <w:rPr>
          <w:color w:val="00395A"/>
        </w:rPr>
        <w:t>—Men (particularly heterosexual men) are less likely than women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seek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help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for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SUDs,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even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though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they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are more likely than women to have SUDs.</w:t>
      </w:r>
    </w:p>
    <w:p w14:paraId="484BCFBF" w14:textId="77777777" w:rsidR="00B814B8" w:rsidRDefault="00A73853">
      <w:pPr>
        <w:pStyle w:val="BodyText"/>
        <w:spacing w:before="184" w:line="249" w:lineRule="auto"/>
        <w:ind w:left="300" w:right="281" w:firstLine="0"/>
      </w:pPr>
      <w:r>
        <w:rPr>
          <w:color w:val="00395A"/>
        </w:rPr>
        <w:t>Gende</w:t>
      </w:r>
      <w:r>
        <w:rPr>
          <w:color w:val="00395A"/>
        </w:rPr>
        <w:t>r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roles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are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neither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all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good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nor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all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bad.</w:t>
      </w:r>
      <w:r>
        <w:rPr>
          <w:color w:val="00395A"/>
          <w:spacing w:val="-24"/>
        </w:rPr>
        <w:t xml:space="preserve"> </w:t>
      </w:r>
      <w:r>
        <w:rPr>
          <w:color w:val="00395A"/>
        </w:rPr>
        <w:t>They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vary according to social role,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age,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and cultural background. Conformity to male gender roles can be a source of acceptance,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cultural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identity,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protection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from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racial and ethnic oppression and stigma. Conforming to a gender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role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can,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however,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create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conflict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at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cognitive, emotional,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 xml:space="preserve">or </w:t>
      </w:r>
      <w:r>
        <w:rPr>
          <w:color w:val="00395A"/>
        </w:rPr>
        <w:t>behavioral level.</w:t>
      </w:r>
      <w:r>
        <w:rPr>
          <w:color w:val="00395A"/>
          <w:spacing w:val="-19"/>
        </w:rPr>
        <w:t xml:space="preserve"> </w:t>
      </w:r>
      <w:r>
        <w:rPr>
          <w:color w:val="00395A"/>
        </w:rPr>
        <w:t>This conflict may be conscious or unconscious.</w:t>
      </w:r>
    </w:p>
    <w:p w14:paraId="1F6DBC7D" w14:textId="77777777" w:rsidR="00B814B8" w:rsidRDefault="00B814B8">
      <w:pPr>
        <w:spacing w:line="249" w:lineRule="auto"/>
        <w:sectPr w:rsidR="00B814B8">
          <w:pgSz w:w="5760" w:h="8640"/>
          <w:pgMar w:top="660" w:right="240" w:bottom="480" w:left="240" w:header="465" w:footer="152" w:gutter="0"/>
          <w:cols w:space="720"/>
        </w:sectPr>
      </w:pPr>
    </w:p>
    <w:p w14:paraId="4FE4C2AE" w14:textId="77777777" w:rsidR="00B814B8" w:rsidRDefault="00A73853">
      <w:pPr>
        <w:pStyle w:val="Heading4"/>
        <w:spacing w:before="192"/>
      </w:pPr>
      <w:r>
        <w:rPr>
          <w:color w:val="0D4362"/>
          <w:w w:val="110"/>
        </w:rPr>
        <w:lastRenderedPageBreak/>
        <w:t>Men’s</w:t>
      </w:r>
      <w:r>
        <w:rPr>
          <w:color w:val="0D4362"/>
          <w:spacing w:val="16"/>
          <w:w w:val="110"/>
        </w:rPr>
        <w:t xml:space="preserve"> </w:t>
      </w:r>
      <w:r>
        <w:rPr>
          <w:color w:val="0D4362"/>
          <w:w w:val="110"/>
        </w:rPr>
        <w:t>Substance</w:t>
      </w:r>
      <w:r>
        <w:rPr>
          <w:color w:val="0D4362"/>
          <w:spacing w:val="16"/>
          <w:w w:val="110"/>
        </w:rPr>
        <w:t xml:space="preserve"> </w:t>
      </w:r>
      <w:r>
        <w:rPr>
          <w:color w:val="0D4362"/>
          <w:spacing w:val="-2"/>
          <w:w w:val="110"/>
        </w:rPr>
        <w:t>Abuse</w:t>
      </w:r>
    </w:p>
    <w:p w14:paraId="160D5AB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2" w:lineRule="auto"/>
        <w:ind w:right="458"/>
        <w:rPr>
          <w:sz w:val="21"/>
        </w:rPr>
      </w:pPr>
      <w:r>
        <w:rPr>
          <w:color w:val="00395A"/>
          <w:sz w:val="21"/>
        </w:rPr>
        <w:t>Men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alcohol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drugs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frequently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in greater quantities than women do.</w:t>
      </w:r>
    </w:p>
    <w:p w14:paraId="195CE4B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5" w:line="232" w:lineRule="auto"/>
        <w:ind w:right="520"/>
        <w:rPr>
          <w:sz w:val="21"/>
        </w:rPr>
      </w:pPr>
      <w:r>
        <w:rPr>
          <w:color w:val="00395A"/>
          <w:sz w:val="21"/>
        </w:rPr>
        <w:t>Binge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drinking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prevalent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among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and may be part of a client’s drinking pattern.</w:t>
      </w:r>
    </w:p>
    <w:p w14:paraId="1BBFCF20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5" w:line="232" w:lineRule="auto"/>
        <w:ind w:right="707"/>
        <w:rPr>
          <w:sz w:val="21"/>
        </w:rPr>
      </w:pPr>
      <w:r>
        <w:rPr>
          <w:color w:val="00395A"/>
          <w:sz w:val="21"/>
        </w:rPr>
        <w:t>American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two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five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times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likely than women to develop an SUD.</w:t>
      </w:r>
    </w:p>
    <w:p w14:paraId="2879B56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352"/>
        <w:rPr>
          <w:sz w:val="21"/>
        </w:rPr>
      </w:pPr>
      <w:r>
        <w:rPr>
          <w:color w:val="00395A"/>
          <w:sz w:val="21"/>
        </w:rPr>
        <w:t>A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first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drink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or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first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episode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drunkenness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often a rite of passage for young men.</w:t>
      </w:r>
    </w:p>
    <w:p w14:paraId="6030DB6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866"/>
        <w:rPr>
          <w:sz w:val="21"/>
        </w:rPr>
      </w:pPr>
      <w:r>
        <w:rPr>
          <w:color w:val="00395A"/>
          <w:sz w:val="21"/>
        </w:rPr>
        <w:t>Drinking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commonly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seen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form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male</w:t>
      </w:r>
      <w:r>
        <w:rPr>
          <w:color w:val="00395A"/>
          <w:sz w:val="21"/>
        </w:rPr>
        <w:t xml:space="preserve"> </w:t>
      </w:r>
      <w:r>
        <w:rPr>
          <w:color w:val="00395A"/>
          <w:spacing w:val="-2"/>
          <w:sz w:val="21"/>
        </w:rPr>
        <w:t>bonding.</w:t>
      </w:r>
    </w:p>
    <w:p w14:paraId="4D5EC87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5" w:line="232" w:lineRule="auto"/>
        <w:ind w:right="705"/>
        <w:rPr>
          <w:sz w:val="21"/>
        </w:rPr>
      </w:pPr>
      <w:r>
        <w:rPr>
          <w:color w:val="00395A"/>
          <w:sz w:val="21"/>
        </w:rPr>
        <w:t>Men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respond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differently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than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women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certain substances (e.g., cocaine, methamphetamine).</w:t>
      </w:r>
    </w:p>
    <w:p w14:paraId="483DCF08" w14:textId="77777777" w:rsidR="00B814B8" w:rsidRDefault="00A73853">
      <w:pPr>
        <w:spacing w:before="192"/>
        <w:ind w:left="299"/>
        <w:rPr>
          <w:i/>
          <w:sz w:val="21"/>
        </w:rPr>
      </w:pPr>
      <w:r>
        <w:rPr>
          <w:i/>
          <w:color w:val="00395A"/>
          <w:w w:val="90"/>
          <w:sz w:val="21"/>
        </w:rPr>
        <w:t>For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more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detailed</w:t>
      </w:r>
      <w:r>
        <w:rPr>
          <w:i/>
          <w:color w:val="00395A"/>
          <w:spacing w:val="11"/>
          <w:sz w:val="21"/>
        </w:rPr>
        <w:t xml:space="preserve"> </w:t>
      </w:r>
      <w:r>
        <w:rPr>
          <w:i/>
          <w:color w:val="00395A"/>
          <w:w w:val="90"/>
          <w:sz w:val="21"/>
        </w:rPr>
        <w:t>information,</w:t>
      </w:r>
      <w:r>
        <w:rPr>
          <w:i/>
          <w:color w:val="00395A"/>
          <w:spacing w:val="2"/>
          <w:sz w:val="21"/>
        </w:rPr>
        <w:t xml:space="preserve"> </w:t>
      </w:r>
      <w:r>
        <w:rPr>
          <w:i/>
          <w:color w:val="00395A"/>
          <w:w w:val="90"/>
          <w:sz w:val="21"/>
        </w:rPr>
        <w:t>see</w:t>
      </w:r>
      <w:r>
        <w:rPr>
          <w:i/>
          <w:color w:val="00395A"/>
          <w:spacing w:val="-1"/>
          <w:sz w:val="21"/>
        </w:rPr>
        <w:t xml:space="preserve"> </w:t>
      </w:r>
      <w:r>
        <w:rPr>
          <w:i/>
          <w:color w:val="00395A"/>
          <w:w w:val="90"/>
          <w:sz w:val="21"/>
        </w:rPr>
        <w:t>TIP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56,</w:t>
      </w:r>
      <w:r>
        <w:rPr>
          <w:i/>
          <w:color w:val="00395A"/>
          <w:spacing w:val="3"/>
          <w:sz w:val="21"/>
        </w:rPr>
        <w:t xml:space="preserve"> </w:t>
      </w:r>
      <w:r>
        <w:rPr>
          <w:i/>
          <w:color w:val="00395A"/>
          <w:w w:val="90"/>
          <w:sz w:val="21"/>
        </w:rPr>
        <w:t>Chapter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spacing w:val="-5"/>
          <w:w w:val="90"/>
          <w:sz w:val="21"/>
        </w:rPr>
        <w:t>1.</w:t>
      </w:r>
    </w:p>
    <w:p w14:paraId="063C302A" w14:textId="77777777" w:rsidR="00B814B8" w:rsidRDefault="00B814B8">
      <w:pPr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4E106EF5" w14:textId="77777777" w:rsidR="00B814B8" w:rsidRDefault="00A73853">
      <w:pPr>
        <w:pStyle w:val="Heading2"/>
      </w:pPr>
      <w:bookmarkStart w:id="7" w:name="Screening_and_Assessment"/>
      <w:bookmarkStart w:id="8" w:name="_bookmark3"/>
      <w:bookmarkEnd w:id="7"/>
      <w:bookmarkEnd w:id="8"/>
      <w:r>
        <w:rPr>
          <w:color w:val="265772"/>
        </w:rPr>
        <w:lastRenderedPageBreak/>
        <w:t>Screening</w:t>
      </w:r>
      <w:r>
        <w:rPr>
          <w:color w:val="265772"/>
          <w:spacing w:val="2"/>
        </w:rPr>
        <w:t xml:space="preserve"> </w:t>
      </w:r>
      <w:r>
        <w:rPr>
          <w:color w:val="265772"/>
        </w:rPr>
        <w:t>and</w:t>
      </w:r>
      <w:r>
        <w:rPr>
          <w:color w:val="265772"/>
          <w:spacing w:val="2"/>
        </w:rPr>
        <w:t xml:space="preserve"> </w:t>
      </w:r>
      <w:r>
        <w:rPr>
          <w:color w:val="265772"/>
          <w:spacing w:val="-2"/>
        </w:rPr>
        <w:t>Assessment</w:t>
      </w:r>
    </w:p>
    <w:p w14:paraId="677D9394" w14:textId="77777777" w:rsidR="00B814B8" w:rsidRDefault="00A73853">
      <w:pPr>
        <w:pStyle w:val="BodyText"/>
        <w:spacing w:before="137" w:line="249" w:lineRule="auto"/>
        <w:ind w:left="300" w:firstLine="0"/>
      </w:pPr>
      <w:r>
        <w:rPr>
          <w:color w:val="00395A"/>
        </w:rPr>
        <w:t>Men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may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present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unique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difficulties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for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screening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 xml:space="preserve">and </w:t>
      </w:r>
      <w:r>
        <w:rPr>
          <w:color w:val="00395A"/>
          <w:spacing w:val="-2"/>
        </w:rPr>
        <w:t>assessment:</w:t>
      </w:r>
    </w:p>
    <w:p w14:paraId="5793882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6" w:line="235" w:lineRule="auto"/>
        <w:ind w:right="556"/>
        <w:rPr>
          <w:sz w:val="21"/>
        </w:rPr>
      </w:pPr>
      <w:r>
        <w:rPr>
          <w:color w:val="00395A"/>
          <w:sz w:val="21"/>
        </w:rPr>
        <w:t>Masculine gender role socialization can lead some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minimize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difficulties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or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 xml:space="preserve">underreport </w:t>
      </w:r>
      <w:r>
        <w:rPr>
          <w:color w:val="00395A"/>
          <w:spacing w:val="-2"/>
          <w:sz w:val="21"/>
        </w:rPr>
        <w:t>problems.</w:t>
      </w:r>
    </w:p>
    <w:p w14:paraId="51DB35E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417"/>
        <w:rPr>
          <w:sz w:val="21"/>
        </w:rPr>
      </w:pPr>
      <w:r>
        <w:rPr>
          <w:color w:val="00395A"/>
          <w:sz w:val="21"/>
        </w:rPr>
        <w:t>Some problems, such as depression, can manifest differently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men,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thus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disguising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disorder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and leading to underdiagnosis or misdiagnosis.</w:t>
      </w:r>
    </w:p>
    <w:p w14:paraId="61AEE04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308"/>
        <w:rPr>
          <w:sz w:val="21"/>
        </w:rPr>
      </w:pPr>
      <w:r>
        <w:rPr>
          <w:color w:val="00395A"/>
          <w:sz w:val="21"/>
        </w:rPr>
        <w:t>Different screening or assessment settings (e.g., prisons,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outpatient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programs)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influence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whether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and how men present their struggles.</w:t>
      </w:r>
    </w:p>
    <w:p w14:paraId="0CDF51C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508"/>
        <w:rPr>
          <w:sz w:val="21"/>
        </w:rPr>
      </w:pPr>
      <w:r>
        <w:rPr>
          <w:color w:val="00395A"/>
          <w:sz w:val="21"/>
        </w:rPr>
        <w:t>Men from some nonmainstream cultures may be reluctant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share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information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about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difficulties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 xml:space="preserve">or </w:t>
      </w:r>
      <w:r>
        <w:rPr>
          <w:color w:val="00395A"/>
          <w:spacing w:val="-2"/>
          <w:sz w:val="21"/>
        </w:rPr>
        <w:t>illnesses.</w:t>
      </w:r>
    </w:p>
    <w:p w14:paraId="6E50D911" w14:textId="77777777" w:rsidR="00B814B8" w:rsidRDefault="00A73853">
      <w:pPr>
        <w:pStyle w:val="BodyText"/>
        <w:spacing w:before="192" w:line="249" w:lineRule="auto"/>
        <w:ind w:left="299" w:right="455" w:firstLine="0"/>
      </w:pPr>
      <w:r>
        <w:rPr>
          <w:color w:val="00395A"/>
        </w:rPr>
        <w:t>Be sensitive to these nuances and create an environment in which men feel open to sharing their vulnerabilities or perceived shortcomings.</w:t>
      </w:r>
    </w:p>
    <w:p w14:paraId="2EA44D99" w14:textId="77777777" w:rsidR="00B814B8" w:rsidRDefault="00A73853">
      <w:pPr>
        <w:pStyle w:val="BodyText"/>
        <w:spacing w:before="182" w:line="249" w:lineRule="auto"/>
        <w:ind w:left="299" w:right="455" w:firstLine="0"/>
      </w:pPr>
      <w:r>
        <w:rPr>
          <w:color w:val="00395A"/>
        </w:rPr>
        <w:t>The primary goal of screening is to identify men who need a comprehensive problem assessment. Often,</w:t>
      </w:r>
      <w:r>
        <w:rPr>
          <w:color w:val="00395A"/>
          <w:spacing w:val="40"/>
        </w:rPr>
        <w:t xml:space="preserve"> </w:t>
      </w:r>
      <w:r>
        <w:rPr>
          <w:color w:val="00395A"/>
        </w:rPr>
        <w:t>the presenting p</w:t>
      </w:r>
      <w:r>
        <w:rPr>
          <w:color w:val="00395A"/>
        </w:rPr>
        <w:t>roblem indicates a need for problem assessment.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At each stage of the assessment process, consider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how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gender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may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have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affected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male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client’s</w:t>
      </w:r>
    </w:p>
    <w:p w14:paraId="7041BA20" w14:textId="77777777" w:rsidR="00B814B8" w:rsidRDefault="00A73853">
      <w:pPr>
        <w:pStyle w:val="BodyText"/>
        <w:spacing w:before="5"/>
        <w:ind w:left="299" w:firstLine="0"/>
      </w:pPr>
      <w:r>
        <w:rPr>
          <w:color w:val="00395A"/>
        </w:rPr>
        <w:t>past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behaviors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how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it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may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affect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current</w:t>
      </w:r>
      <w:r>
        <w:rPr>
          <w:color w:val="00395A"/>
          <w:spacing w:val="-6"/>
        </w:rPr>
        <w:t xml:space="preserve"> </w:t>
      </w:r>
      <w:r>
        <w:rPr>
          <w:color w:val="00395A"/>
          <w:spacing w:val="-2"/>
        </w:rPr>
        <w:t>treatment.</w:t>
      </w:r>
    </w:p>
    <w:p w14:paraId="248E4BC6" w14:textId="77777777" w:rsidR="00B814B8" w:rsidRDefault="00B814B8">
      <w:pPr>
        <w:sectPr w:rsidR="00B814B8">
          <w:headerReference w:type="even" r:id="rId19"/>
          <w:headerReference w:type="default" r:id="rId20"/>
          <w:footerReference w:type="even" r:id="rId21"/>
          <w:footerReference w:type="default" r:id="rId22"/>
          <w:pgSz w:w="5760" w:h="8640"/>
          <w:pgMar w:top="660" w:right="240" w:bottom="480" w:left="240" w:header="465" w:footer="294" w:gutter="0"/>
          <w:pgNumType w:start="9"/>
          <w:cols w:space="720"/>
        </w:sectPr>
      </w:pPr>
    </w:p>
    <w:p w14:paraId="01FD9F02" w14:textId="77777777" w:rsidR="00B814B8" w:rsidRDefault="00A73853">
      <w:pPr>
        <w:pStyle w:val="BodyText"/>
        <w:spacing w:before="193"/>
        <w:ind w:left="300" w:firstLine="0"/>
      </w:pPr>
      <w:r>
        <w:rPr>
          <w:color w:val="00395A"/>
        </w:rPr>
        <w:lastRenderedPageBreak/>
        <w:t>Assessment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for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SUDs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should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focus</w:t>
      </w:r>
      <w:r>
        <w:rPr>
          <w:color w:val="00395A"/>
          <w:spacing w:val="-4"/>
        </w:rPr>
        <w:t xml:space="preserve"> </w:t>
      </w:r>
      <w:r>
        <w:rPr>
          <w:color w:val="00395A"/>
          <w:spacing w:val="-5"/>
        </w:rPr>
        <w:t>on:</w:t>
      </w:r>
    </w:p>
    <w:p w14:paraId="79C9CC6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7" w:line="232" w:lineRule="auto"/>
        <w:ind w:right="312"/>
        <w:rPr>
          <w:sz w:val="21"/>
        </w:rPr>
      </w:pPr>
      <w:r>
        <w:rPr>
          <w:color w:val="00395A"/>
          <w:sz w:val="21"/>
        </w:rPr>
        <w:t>Historical and situational factors contributing to the onset of the substance use.</w:t>
      </w:r>
    </w:p>
    <w:p w14:paraId="4DB403A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/>
        <w:rPr>
          <w:sz w:val="21"/>
        </w:rPr>
      </w:pPr>
      <w:r>
        <w:rPr>
          <w:color w:val="00395A"/>
          <w:sz w:val="21"/>
        </w:rPr>
        <w:t>Patterns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pacing w:val="-4"/>
          <w:sz w:val="21"/>
        </w:rPr>
        <w:t>use.</w:t>
      </w:r>
    </w:p>
    <w:p w14:paraId="0DFD2C4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 w:line="232" w:lineRule="auto"/>
        <w:ind w:right="594"/>
        <w:rPr>
          <w:sz w:val="21"/>
        </w:rPr>
      </w:pPr>
      <w:r>
        <w:rPr>
          <w:color w:val="00395A"/>
          <w:sz w:val="21"/>
        </w:rPr>
        <w:t>Common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signs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symptoms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substance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 xml:space="preserve">use </w:t>
      </w:r>
      <w:r>
        <w:rPr>
          <w:color w:val="00395A"/>
          <w:spacing w:val="-2"/>
          <w:sz w:val="21"/>
        </w:rPr>
        <w:t>problem.</w:t>
      </w:r>
    </w:p>
    <w:p w14:paraId="4497ACD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/>
        <w:rPr>
          <w:sz w:val="21"/>
        </w:rPr>
      </w:pPr>
      <w:r>
        <w:rPr>
          <w:color w:val="00395A"/>
          <w:sz w:val="21"/>
        </w:rPr>
        <w:t>Consequences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4"/>
          <w:sz w:val="21"/>
        </w:rPr>
        <w:t>use.</w:t>
      </w:r>
    </w:p>
    <w:p w14:paraId="09CF0EFA" w14:textId="77777777" w:rsidR="00B814B8" w:rsidRDefault="00A73853">
      <w:pPr>
        <w:pStyle w:val="BodyText"/>
        <w:spacing w:before="184"/>
        <w:ind w:left="300" w:firstLine="0"/>
      </w:pPr>
      <w:r>
        <w:rPr>
          <w:color w:val="00395A"/>
          <w:w w:val="95"/>
        </w:rPr>
        <w:t>A</w:t>
      </w:r>
      <w:r>
        <w:rPr>
          <w:color w:val="00395A"/>
          <w:spacing w:val="-1"/>
        </w:rPr>
        <w:t xml:space="preserve"> </w:t>
      </w:r>
      <w:r>
        <w:rPr>
          <w:color w:val="00395A"/>
          <w:w w:val="95"/>
        </w:rPr>
        <w:t>comprehensive</w:t>
      </w:r>
      <w:r>
        <w:rPr>
          <w:color w:val="00395A"/>
          <w:spacing w:val="-1"/>
        </w:rPr>
        <w:t xml:space="preserve"> </w:t>
      </w:r>
      <w:r>
        <w:rPr>
          <w:color w:val="00395A"/>
          <w:w w:val="95"/>
        </w:rPr>
        <w:t>personal</w:t>
      </w:r>
      <w:r>
        <w:rPr>
          <w:color w:val="00395A"/>
          <w:spacing w:val="-1"/>
        </w:rPr>
        <w:t xml:space="preserve"> </w:t>
      </w:r>
      <w:r>
        <w:rPr>
          <w:color w:val="00395A"/>
          <w:w w:val="95"/>
        </w:rPr>
        <w:t>assessment</w:t>
      </w:r>
      <w:r>
        <w:rPr>
          <w:color w:val="00395A"/>
          <w:spacing w:val="-1"/>
        </w:rPr>
        <w:t xml:space="preserve"> </w:t>
      </w:r>
      <w:r>
        <w:rPr>
          <w:color w:val="00395A"/>
          <w:w w:val="95"/>
        </w:rPr>
        <w:t>routinely</w:t>
      </w:r>
      <w:r>
        <w:rPr>
          <w:color w:val="00395A"/>
          <w:spacing w:val="-1"/>
        </w:rPr>
        <w:t xml:space="preserve"> </w:t>
      </w:r>
      <w:r>
        <w:rPr>
          <w:color w:val="00395A"/>
          <w:spacing w:val="-2"/>
          <w:w w:val="95"/>
        </w:rPr>
        <w:t>includes:</w:t>
      </w:r>
    </w:p>
    <w:p w14:paraId="677E2FE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0"/>
        <w:rPr>
          <w:sz w:val="21"/>
        </w:rPr>
      </w:pPr>
      <w:r>
        <w:rPr>
          <w:color w:val="00395A"/>
          <w:sz w:val="21"/>
        </w:rPr>
        <w:t>A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complete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physical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pacing w:val="-2"/>
          <w:sz w:val="21"/>
        </w:rPr>
        <w:t>examination.</w:t>
      </w:r>
    </w:p>
    <w:p w14:paraId="6EFFF19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 w:line="232" w:lineRule="auto"/>
        <w:ind w:right="535"/>
        <w:rPr>
          <w:sz w:val="21"/>
        </w:rPr>
      </w:pPr>
      <w:r>
        <w:rPr>
          <w:color w:val="00395A"/>
          <w:sz w:val="21"/>
        </w:rPr>
        <w:t>An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exploration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significant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events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client’s life that could affect treatment and recovery.</w:t>
      </w:r>
    </w:p>
    <w:p w14:paraId="6BE48E7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1167"/>
        <w:rPr>
          <w:sz w:val="21"/>
        </w:rPr>
      </w:pPr>
      <w:r>
        <w:rPr>
          <w:color w:val="00395A"/>
          <w:sz w:val="21"/>
        </w:rPr>
        <w:t>The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client’s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history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behavioral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health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or developmental issues.</w:t>
      </w:r>
    </w:p>
    <w:p w14:paraId="3A3B40D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/>
        <w:rPr>
          <w:sz w:val="21"/>
        </w:rPr>
      </w:pPr>
      <w:r>
        <w:rPr>
          <w:color w:val="00395A"/>
          <w:sz w:val="21"/>
        </w:rPr>
        <w:t>An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evaluation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client’s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close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pacing w:val="-2"/>
          <w:sz w:val="21"/>
        </w:rPr>
        <w:t>relationships.</w:t>
      </w:r>
    </w:p>
    <w:p w14:paraId="0E32E2C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w w:val="105"/>
          <w:sz w:val="21"/>
        </w:rPr>
        <w:t>Client</w:t>
      </w:r>
      <w:r>
        <w:rPr>
          <w:color w:val="00395A"/>
          <w:spacing w:val="-8"/>
          <w:w w:val="105"/>
          <w:sz w:val="21"/>
        </w:rPr>
        <w:t xml:space="preserve"> </w:t>
      </w:r>
      <w:r>
        <w:rPr>
          <w:color w:val="00395A"/>
          <w:spacing w:val="-2"/>
          <w:w w:val="105"/>
          <w:sz w:val="21"/>
        </w:rPr>
        <w:t>strengths</w:t>
      </w:r>
      <w:r>
        <w:rPr>
          <w:color w:val="00395A"/>
          <w:spacing w:val="-2"/>
          <w:w w:val="105"/>
          <w:sz w:val="21"/>
        </w:rPr>
        <w:t>.</w:t>
      </w:r>
    </w:p>
    <w:p w14:paraId="5131C281" w14:textId="77777777" w:rsidR="00B814B8" w:rsidRDefault="00A73853">
      <w:pPr>
        <w:pStyle w:val="BodyText"/>
        <w:spacing w:before="184" w:line="249" w:lineRule="auto"/>
        <w:ind w:left="299" w:right="281" w:firstLine="0"/>
      </w:pPr>
      <w:r>
        <w:rPr>
          <w:color w:val="00395A"/>
        </w:rPr>
        <w:t>A broad-based, gender-aware screening can identify substantive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areas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in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need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more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detailed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assessment, such as:</w:t>
      </w:r>
    </w:p>
    <w:p w14:paraId="7CFFB82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2"/>
        <w:rPr>
          <w:sz w:val="21"/>
        </w:rPr>
      </w:pPr>
      <w:r>
        <w:rPr>
          <w:color w:val="00395A"/>
          <w:sz w:val="21"/>
        </w:rPr>
        <w:t>Employment</w:t>
      </w:r>
      <w:r>
        <w:rPr>
          <w:color w:val="00395A"/>
          <w:spacing w:val="2"/>
          <w:sz w:val="21"/>
        </w:rPr>
        <w:t xml:space="preserve"> </w:t>
      </w:r>
      <w:r>
        <w:rPr>
          <w:color w:val="00395A"/>
          <w:sz w:val="21"/>
        </w:rPr>
        <w:t>status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z w:val="21"/>
        </w:rPr>
        <w:t>work</w:t>
      </w:r>
      <w:r>
        <w:rPr>
          <w:color w:val="00395A"/>
          <w:spacing w:val="2"/>
          <w:sz w:val="21"/>
        </w:rPr>
        <w:t xml:space="preserve"> </w:t>
      </w:r>
      <w:r>
        <w:rPr>
          <w:color w:val="00395A"/>
          <w:spacing w:val="-2"/>
          <w:sz w:val="21"/>
        </w:rPr>
        <w:t>history.</w:t>
      </w:r>
    </w:p>
    <w:p w14:paraId="7947F86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Housing</w:t>
      </w:r>
      <w:r>
        <w:rPr>
          <w:color w:val="00395A"/>
          <w:spacing w:val="9"/>
          <w:sz w:val="21"/>
        </w:rPr>
        <w:t xml:space="preserve"> </w:t>
      </w:r>
      <w:r>
        <w:rPr>
          <w:color w:val="00395A"/>
          <w:sz w:val="21"/>
        </w:rPr>
        <w:t>status</w:t>
      </w:r>
      <w:r>
        <w:rPr>
          <w:color w:val="00395A"/>
          <w:spacing w:val="9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9"/>
          <w:sz w:val="21"/>
        </w:rPr>
        <w:t xml:space="preserve"> </w:t>
      </w:r>
      <w:r>
        <w:rPr>
          <w:color w:val="00395A"/>
          <w:spacing w:val="-2"/>
          <w:sz w:val="21"/>
        </w:rPr>
        <w:t>needs.</w:t>
      </w:r>
    </w:p>
    <w:p w14:paraId="59121BA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sz w:val="21"/>
        </w:rPr>
        <w:t>Criminal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justice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involvement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legal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pacing w:val="-2"/>
          <w:sz w:val="21"/>
        </w:rPr>
        <w:t>issues.</w:t>
      </w:r>
    </w:p>
    <w:p w14:paraId="26BCB0F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Health</w:t>
      </w:r>
      <w:r>
        <w:rPr>
          <w:color w:val="00395A"/>
          <w:spacing w:val="4"/>
          <w:sz w:val="21"/>
        </w:rPr>
        <w:t xml:space="preserve"> </w:t>
      </w:r>
      <w:r>
        <w:rPr>
          <w:color w:val="00395A"/>
          <w:sz w:val="21"/>
        </w:rPr>
        <w:t>status/physical</w:t>
      </w:r>
      <w:r>
        <w:rPr>
          <w:color w:val="00395A"/>
          <w:spacing w:val="4"/>
          <w:sz w:val="21"/>
        </w:rPr>
        <w:t xml:space="preserve"> </w:t>
      </w:r>
      <w:r>
        <w:rPr>
          <w:color w:val="00395A"/>
          <w:spacing w:val="-2"/>
          <w:sz w:val="21"/>
        </w:rPr>
        <w:t>health.</w:t>
      </w:r>
    </w:p>
    <w:p w14:paraId="2FDDA38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 xml:space="preserve">Functional </w:t>
      </w:r>
      <w:r>
        <w:rPr>
          <w:color w:val="00395A"/>
          <w:spacing w:val="-2"/>
          <w:sz w:val="21"/>
        </w:rPr>
        <w:t>limitations.</w:t>
      </w:r>
    </w:p>
    <w:p w14:paraId="64D79443" w14:textId="77777777" w:rsidR="00B814B8" w:rsidRDefault="00B814B8">
      <w:pPr>
        <w:rPr>
          <w:sz w:val="21"/>
        </w:rPr>
        <w:sectPr w:rsidR="00B814B8">
          <w:pgSz w:w="5760" w:h="8640"/>
          <w:pgMar w:top="660" w:right="240" w:bottom="460" w:left="240" w:header="465" w:footer="276" w:gutter="0"/>
          <w:cols w:space="720"/>
        </w:sectPr>
      </w:pPr>
    </w:p>
    <w:p w14:paraId="3D5FB1D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65"/>
        <w:rPr>
          <w:sz w:val="21"/>
        </w:rPr>
      </w:pPr>
      <w:r>
        <w:rPr>
          <w:color w:val="00395A"/>
          <w:sz w:val="21"/>
        </w:rPr>
        <w:lastRenderedPageBreak/>
        <w:t>Co-occurring</w:t>
      </w:r>
      <w:r>
        <w:rPr>
          <w:color w:val="00395A"/>
          <w:spacing w:val="12"/>
          <w:sz w:val="21"/>
        </w:rPr>
        <w:t xml:space="preserve"> </w:t>
      </w:r>
      <w:r>
        <w:rPr>
          <w:color w:val="00395A"/>
          <w:sz w:val="21"/>
        </w:rPr>
        <w:t>mental</w:t>
      </w:r>
      <w:r>
        <w:rPr>
          <w:color w:val="00395A"/>
          <w:spacing w:val="12"/>
          <w:sz w:val="21"/>
        </w:rPr>
        <w:t xml:space="preserve"> </w:t>
      </w:r>
      <w:r>
        <w:rPr>
          <w:color w:val="00395A"/>
          <w:spacing w:val="-2"/>
          <w:sz w:val="21"/>
        </w:rPr>
        <w:t>disorders.</w:t>
      </w:r>
    </w:p>
    <w:p w14:paraId="1B368DB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Trauma</w:t>
      </w:r>
      <w:r>
        <w:rPr>
          <w:color w:val="00395A"/>
          <w:spacing w:val="1"/>
          <w:sz w:val="21"/>
        </w:rPr>
        <w:t xml:space="preserve"> </w:t>
      </w:r>
      <w:r>
        <w:rPr>
          <w:color w:val="00395A"/>
          <w:spacing w:val="-2"/>
          <w:sz w:val="21"/>
        </w:rPr>
        <w:t>histories.</w:t>
      </w:r>
    </w:p>
    <w:p w14:paraId="16E6EAE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sz w:val="21"/>
        </w:rPr>
        <w:t>Motivation</w:t>
      </w:r>
      <w:r>
        <w:rPr>
          <w:color w:val="00395A"/>
          <w:spacing w:val="10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10"/>
          <w:sz w:val="21"/>
        </w:rPr>
        <w:t xml:space="preserve"> </w:t>
      </w:r>
      <w:r>
        <w:rPr>
          <w:color w:val="00395A"/>
          <w:spacing w:val="-2"/>
          <w:sz w:val="21"/>
        </w:rPr>
        <w:t>change.</w:t>
      </w:r>
    </w:p>
    <w:p w14:paraId="33CDDEA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w w:val="95"/>
          <w:sz w:val="21"/>
        </w:rPr>
        <w:t>Relapse</w:t>
      </w:r>
      <w:r>
        <w:rPr>
          <w:color w:val="00395A"/>
          <w:spacing w:val="9"/>
          <w:sz w:val="21"/>
        </w:rPr>
        <w:t xml:space="preserve"> </w:t>
      </w:r>
      <w:r>
        <w:rPr>
          <w:color w:val="00395A"/>
          <w:w w:val="95"/>
          <w:sz w:val="21"/>
        </w:rPr>
        <w:t>risk</w:t>
      </w:r>
      <w:r>
        <w:rPr>
          <w:color w:val="00395A"/>
          <w:spacing w:val="10"/>
          <w:sz w:val="21"/>
        </w:rPr>
        <w:t xml:space="preserve"> </w:t>
      </w:r>
      <w:r>
        <w:rPr>
          <w:color w:val="00395A"/>
          <w:w w:val="95"/>
          <w:sz w:val="21"/>
        </w:rPr>
        <w:t>and</w:t>
      </w:r>
      <w:r>
        <w:rPr>
          <w:color w:val="00395A"/>
          <w:spacing w:val="10"/>
          <w:sz w:val="21"/>
        </w:rPr>
        <w:t xml:space="preserve"> </w:t>
      </w:r>
      <w:r>
        <w:rPr>
          <w:color w:val="00395A"/>
          <w:w w:val="95"/>
          <w:sz w:val="21"/>
        </w:rPr>
        <w:t>recovery</w:t>
      </w:r>
      <w:r>
        <w:rPr>
          <w:color w:val="00395A"/>
          <w:spacing w:val="10"/>
          <w:sz w:val="21"/>
        </w:rPr>
        <w:t xml:space="preserve"> </w:t>
      </w:r>
      <w:r>
        <w:rPr>
          <w:color w:val="00395A"/>
          <w:spacing w:val="-2"/>
          <w:w w:val="95"/>
          <w:sz w:val="21"/>
        </w:rPr>
        <w:t>support.</w:t>
      </w:r>
    </w:p>
    <w:p w14:paraId="7BE3A4D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pacing w:val="-2"/>
          <w:sz w:val="21"/>
        </w:rPr>
        <w:t>Spirituality.</w:t>
      </w:r>
    </w:p>
    <w:p w14:paraId="67382685" w14:textId="77777777" w:rsidR="00B814B8" w:rsidRDefault="00A73853">
      <w:pPr>
        <w:pStyle w:val="BodyText"/>
        <w:spacing w:before="184" w:line="249" w:lineRule="auto"/>
        <w:ind w:left="299" w:firstLine="0"/>
      </w:pPr>
      <w:r>
        <w:rPr>
          <w:color w:val="00395A"/>
        </w:rPr>
        <w:t>All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assessment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should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be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ongoing,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with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periodic reassessment throughout treatment.</w:t>
      </w:r>
    </w:p>
    <w:p w14:paraId="702AA8BC" w14:textId="77777777" w:rsidR="00B814B8" w:rsidRDefault="00A73853">
      <w:pPr>
        <w:pStyle w:val="BodyText"/>
        <w:spacing w:before="180" w:line="252" w:lineRule="auto"/>
        <w:ind w:left="300" w:right="343" w:firstLine="0"/>
      </w:pPr>
      <w:r>
        <w:rPr>
          <w:rFonts w:ascii="Calibri" w:hAnsi="Calibri"/>
          <w:b/>
          <w:i/>
          <w:color w:val="0D4362"/>
          <w:sz w:val="22"/>
        </w:rPr>
        <w:t>Assessing</w:t>
      </w:r>
      <w:r>
        <w:rPr>
          <w:rFonts w:ascii="Calibri" w:hAnsi="Calibri"/>
          <w:b/>
          <w:i/>
          <w:color w:val="0D4362"/>
          <w:spacing w:val="69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Personal</w:t>
      </w:r>
      <w:r>
        <w:rPr>
          <w:rFonts w:ascii="Calibri" w:hAnsi="Calibri"/>
          <w:b/>
          <w:i/>
          <w:color w:val="0D4362"/>
          <w:spacing w:val="69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Definitions</w:t>
      </w:r>
      <w:r>
        <w:rPr>
          <w:rFonts w:ascii="Calibri" w:hAnsi="Calibri"/>
          <w:b/>
          <w:i/>
          <w:color w:val="0D4362"/>
          <w:spacing w:val="69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of</w:t>
      </w:r>
      <w:r>
        <w:rPr>
          <w:rFonts w:ascii="Calibri" w:hAnsi="Calibri"/>
          <w:b/>
          <w:i/>
          <w:color w:val="0D4362"/>
          <w:spacing w:val="69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Masculinity</w:t>
      </w:r>
      <w:r>
        <w:rPr>
          <w:rFonts w:ascii="Calibri" w:hAnsi="Calibri"/>
          <w:b/>
          <w:i/>
          <w:color w:val="0D4362"/>
          <w:spacing w:val="40"/>
          <w:sz w:val="22"/>
        </w:rPr>
        <w:t xml:space="preserve"> </w:t>
      </w:r>
      <w:r>
        <w:rPr>
          <w:color w:val="00395A"/>
        </w:rPr>
        <w:t>During the clinical interview, the client’s personal definitions of masculinity can be examined to determine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which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roles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the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client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identifies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with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(if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any) and to what extent. Explore the positive function and possible costs of those role identifications.</w:t>
      </w:r>
      <w:r>
        <w:rPr>
          <w:color w:val="00395A"/>
          <w:spacing w:val="-17"/>
        </w:rPr>
        <w:t xml:space="preserve"> </w:t>
      </w:r>
      <w:r>
        <w:rPr>
          <w:color w:val="00395A"/>
        </w:rPr>
        <w:t>This can:</w:t>
      </w:r>
    </w:p>
    <w:p w14:paraId="2F982E2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1" w:line="232" w:lineRule="auto"/>
        <w:ind w:right="644"/>
        <w:rPr>
          <w:sz w:val="21"/>
        </w:rPr>
      </w:pPr>
      <w:r>
        <w:rPr>
          <w:color w:val="00395A"/>
          <w:sz w:val="21"/>
        </w:rPr>
        <w:t>Help both clinician and client better understand what changes need to be made.</w:t>
      </w:r>
    </w:p>
    <w:p w14:paraId="7C2E8F50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351"/>
        <w:rPr>
          <w:sz w:val="21"/>
        </w:rPr>
      </w:pPr>
      <w:r>
        <w:rPr>
          <w:color w:val="00395A"/>
          <w:sz w:val="21"/>
        </w:rPr>
        <w:t>Help motivate the client to make those changes, thus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enabling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clinician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client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develop a more effective treatment plan.</w:t>
      </w:r>
    </w:p>
    <w:p w14:paraId="213CDC69" w14:textId="77777777" w:rsidR="00B814B8" w:rsidRDefault="00A73853">
      <w:pPr>
        <w:pStyle w:val="Heading4"/>
        <w:spacing w:before="191" w:line="240" w:lineRule="auto"/>
      </w:pPr>
      <w:r>
        <w:rPr>
          <w:color w:val="0D4362"/>
          <w:w w:val="110"/>
        </w:rPr>
        <w:t>Assessing</w:t>
      </w:r>
      <w:r>
        <w:rPr>
          <w:color w:val="0D4362"/>
          <w:spacing w:val="24"/>
          <w:w w:val="110"/>
        </w:rPr>
        <w:t xml:space="preserve"> </w:t>
      </w:r>
      <w:r>
        <w:rPr>
          <w:color w:val="0D4362"/>
          <w:w w:val="110"/>
        </w:rPr>
        <w:t>Family</w:t>
      </w:r>
      <w:r>
        <w:rPr>
          <w:color w:val="0D4362"/>
          <w:spacing w:val="24"/>
          <w:w w:val="110"/>
        </w:rPr>
        <w:t xml:space="preserve"> </w:t>
      </w:r>
      <w:r>
        <w:rPr>
          <w:color w:val="0D4362"/>
          <w:spacing w:val="-2"/>
          <w:w w:val="110"/>
        </w:rPr>
        <w:t>History</w:t>
      </w:r>
    </w:p>
    <w:p w14:paraId="36E074CC" w14:textId="77777777" w:rsidR="00B814B8" w:rsidRDefault="00A73853">
      <w:pPr>
        <w:pStyle w:val="BodyText"/>
        <w:spacing w:before="25" w:line="249" w:lineRule="auto"/>
        <w:ind w:left="300" w:right="455" w:firstLine="0"/>
      </w:pPr>
      <w:r>
        <w:rPr>
          <w:color w:val="00395A"/>
        </w:rPr>
        <w:t>Repeated substance abuse by men tends to be consistent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across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generations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within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the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same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family. Assessment of family should explore:</w:t>
      </w:r>
    </w:p>
    <w:p w14:paraId="5BED88F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0" w:line="232" w:lineRule="auto"/>
        <w:ind w:right="365"/>
        <w:rPr>
          <w:sz w:val="21"/>
        </w:rPr>
      </w:pPr>
      <w:r>
        <w:rPr>
          <w:color w:val="00395A"/>
          <w:sz w:val="21"/>
        </w:rPr>
        <w:t>The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nature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extent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SUDs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related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problems within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both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immediate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extended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family.</w:t>
      </w:r>
    </w:p>
    <w:p w14:paraId="42ACDAFA" w14:textId="77777777" w:rsidR="00B814B8" w:rsidRDefault="00B814B8">
      <w:pPr>
        <w:spacing w:line="232" w:lineRule="auto"/>
        <w:rPr>
          <w:sz w:val="21"/>
        </w:rPr>
        <w:sectPr w:rsidR="00B814B8">
          <w:pgSz w:w="5760" w:h="8640"/>
          <w:pgMar w:top="660" w:right="240" w:bottom="420" w:left="240" w:header="465" w:footer="294" w:gutter="0"/>
          <w:cols w:space="720"/>
        </w:sectPr>
      </w:pPr>
    </w:p>
    <w:p w14:paraId="7C5981D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72" w:line="232" w:lineRule="auto"/>
        <w:ind w:right="387"/>
        <w:rPr>
          <w:sz w:val="21"/>
        </w:rPr>
      </w:pPr>
      <w:r>
        <w:rPr>
          <w:color w:val="00395A"/>
          <w:sz w:val="21"/>
        </w:rPr>
        <w:lastRenderedPageBreak/>
        <w:t xml:space="preserve">Current relationships and how abstinence could </w:t>
      </w:r>
      <w:r>
        <w:rPr>
          <w:color w:val="00395A"/>
          <w:w w:val="95"/>
          <w:sz w:val="21"/>
        </w:rPr>
        <w:t>affect relationships—both positively and negatively.</w:t>
      </w:r>
    </w:p>
    <w:p w14:paraId="10D6C07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/>
        <w:rPr>
          <w:sz w:val="21"/>
        </w:rPr>
      </w:pPr>
      <w:r>
        <w:rPr>
          <w:color w:val="00395A"/>
          <w:w w:val="95"/>
          <w:sz w:val="21"/>
        </w:rPr>
        <w:t>Family</w:t>
      </w:r>
      <w:r>
        <w:rPr>
          <w:color w:val="00395A"/>
          <w:spacing w:val="11"/>
          <w:sz w:val="21"/>
        </w:rPr>
        <w:t xml:space="preserve"> </w:t>
      </w:r>
      <w:r>
        <w:rPr>
          <w:color w:val="00395A"/>
          <w:spacing w:val="-2"/>
          <w:sz w:val="21"/>
        </w:rPr>
        <w:t>strengths.</w:t>
      </w:r>
    </w:p>
    <w:p w14:paraId="19A35BD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6" w:line="235" w:lineRule="auto"/>
        <w:ind w:right="337"/>
        <w:rPr>
          <w:sz w:val="21"/>
        </w:rPr>
      </w:pPr>
      <w:r>
        <w:rPr>
          <w:color w:val="00395A"/>
          <w:sz w:val="21"/>
        </w:rPr>
        <w:t xml:space="preserve">Past or current physical or sexual violence within the family (men with histories of physical or sexual </w:t>
      </w:r>
      <w:r>
        <w:rPr>
          <w:color w:val="00395A"/>
          <w:w w:val="95"/>
          <w:sz w:val="21"/>
        </w:rPr>
        <w:t>violence typically present with angry defensiveness).</w:t>
      </w:r>
    </w:p>
    <w:p w14:paraId="2B073E8B" w14:textId="77777777" w:rsidR="00B814B8" w:rsidRDefault="00A73853">
      <w:pPr>
        <w:pStyle w:val="Heading4"/>
        <w:spacing w:line="240" w:lineRule="auto"/>
      </w:pPr>
      <w:r>
        <w:rPr>
          <w:color w:val="0D4362"/>
          <w:w w:val="110"/>
        </w:rPr>
        <w:t>Assessing</w:t>
      </w:r>
      <w:r>
        <w:rPr>
          <w:color w:val="0D4362"/>
          <w:spacing w:val="20"/>
          <w:w w:val="110"/>
        </w:rPr>
        <w:t xml:space="preserve"> </w:t>
      </w:r>
      <w:r>
        <w:rPr>
          <w:color w:val="0D4362"/>
          <w:w w:val="110"/>
        </w:rPr>
        <w:t>Male</w:t>
      </w:r>
      <w:r>
        <w:rPr>
          <w:color w:val="0D4362"/>
          <w:spacing w:val="20"/>
          <w:w w:val="110"/>
        </w:rPr>
        <w:t xml:space="preserve"> </w:t>
      </w:r>
      <w:r>
        <w:rPr>
          <w:color w:val="0D4362"/>
          <w:spacing w:val="-2"/>
          <w:w w:val="110"/>
        </w:rPr>
        <w:t>Sexuality</w:t>
      </w:r>
    </w:p>
    <w:p w14:paraId="4FF72280" w14:textId="77777777" w:rsidR="00B814B8" w:rsidRDefault="00A73853">
      <w:pPr>
        <w:pStyle w:val="BodyText"/>
        <w:spacing w:before="26" w:line="249" w:lineRule="auto"/>
        <w:ind w:left="300" w:right="455" w:firstLine="0"/>
      </w:pPr>
      <w:r>
        <w:rPr>
          <w:color w:val="00395A"/>
        </w:rPr>
        <w:t xml:space="preserve">Be sensitive to the client’s level of comfort in </w:t>
      </w:r>
      <w:r>
        <w:rPr>
          <w:color w:val="00395A"/>
          <w:w w:val="95"/>
        </w:rPr>
        <w:t>discussing topics of sex</w:t>
      </w:r>
      <w:r>
        <w:rPr>
          <w:color w:val="00395A"/>
          <w:w w:val="95"/>
        </w:rPr>
        <w:t xml:space="preserve">uality—especially during the </w:t>
      </w:r>
      <w:r>
        <w:rPr>
          <w:color w:val="00395A"/>
        </w:rPr>
        <w:t>assessment stage, when the therapeutic alliance is developing.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Assess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for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sexual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behavior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as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well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as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for the client’s understanding of that behavior, in such areas as the client’s:</w:t>
      </w:r>
    </w:p>
    <w:p w14:paraId="56F377B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5"/>
        <w:rPr>
          <w:sz w:val="21"/>
        </w:rPr>
      </w:pPr>
      <w:r>
        <w:rPr>
          <w:color w:val="00395A"/>
          <w:sz w:val="21"/>
        </w:rPr>
        <w:t>Sexual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orientation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self-</w:t>
      </w:r>
      <w:r>
        <w:rPr>
          <w:color w:val="00395A"/>
          <w:spacing w:val="-2"/>
          <w:sz w:val="21"/>
        </w:rPr>
        <w:t>identification.</w:t>
      </w:r>
    </w:p>
    <w:p w14:paraId="5543B06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6" w:line="235" w:lineRule="auto"/>
        <w:ind w:right="766"/>
        <w:rPr>
          <w:sz w:val="21"/>
        </w:rPr>
      </w:pPr>
      <w:r>
        <w:rPr>
          <w:color w:val="00395A"/>
          <w:sz w:val="21"/>
        </w:rPr>
        <w:t>Understanding of how to prevent sexual transmission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disease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how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birth control when necessary.</w:t>
      </w:r>
    </w:p>
    <w:p w14:paraId="20D3E10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310"/>
        <w:rPr>
          <w:sz w:val="21"/>
        </w:rPr>
      </w:pPr>
      <w:r>
        <w:rPr>
          <w:color w:val="00395A"/>
          <w:sz w:val="21"/>
        </w:rPr>
        <w:t>Feelings about the re</w:t>
      </w:r>
      <w:r>
        <w:rPr>
          <w:color w:val="00395A"/>
          <w:sz w:val="21"/>
        </w:rPr>
        <w:t>lationship of emotional intimacy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sexual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activity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about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importance of sexual activity in defining his masculinity.</w:t>
      </w:r>
    </w:p>
    <w:p w14:paraId="7B6C6916" w14:textId="77777777" w:rsidR="00B814B8" w:rsidRDefault="00A73853">
      <w:pPr>
        <w:pStyle w:val="Heading4"/>
        <w:spacing w:line="240" w:lineRule="auto"/>
      </w:pPr>
      <w:r>
        <w:rPr>
          <w:color w:val="0D4362"/>
          <w:w w:val="110"/>
        </w:rPr>
        <w:t>Assessing</w:t>
      </w:r>
      <w:r>
        <w:rPr>
          <w:color w:val="0D4362"/>
          <w:spacing w:val="30"/>
          <w:w w:val="110"/>
        </w:rPr>
        <w:t xml:space="preserve"> </w:t>
      </w:r>
      <w:r>
        <w:rPr>
          <w:color w:val="0D4362"/>
          <w:w w:val="110"/>
        </w:rPr>
        <w:t>for</w:t>
      </w:r>
      <w:r>
        <w:rPr>
          <w:color w:val="0D4362"/>
          <w:spacing w:val="30"/>
          <w:w w:val="110"/>
        </w:rPr>
        <w:t xml:space="preserve"> </w:t>
      </w:r>
      <w:r>
        <w:rPr>
          <w:color w:val="0D4362"/>
          <w:spacing w:val="-2"/>
          <w:w w:val="110"/>
        </w:rPr>
        <w:t>Shame</w:t>
      </w:r>
    </w:p>
    <w:p w14:paraId="09085CE5" w14:textId="77777777" w:rsidR="00B814B8" w:rsidRDefault="00A73853">
      <w:pPr>
        <w:pStyle w:val="BodyText"/>
        <w:spacing w:before="26" w:line="249" w:lineRule="auto"/>
        <w:ind w:left="300" w:right="364" w:firstLine="0"/>
      </w:pPr>
      <w:r>
        <w:rPr>
          <w:color w:val="00395A"/>
        </w:rPr>
        <w:t>The reasons men feel shame may differ from the reasons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women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do,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men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may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manifest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their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shame</w:t>
      </w:r>
    </w:p>
    <w:p w14:paraId="20E05FE3" w14:textId="77777777" w:rsidR="00B814B8" w:rsidRDefault="00B814B8">
      <w:pPr>
        <w:spacing w:line="249" w:lineRule="auto"/>
        <w:sectPr w:rsidR="00B814B8">
          <w:pgSz w:w="5760" w:h="8640"/>
          <w:pgMar w:top="660" w:right="240" w:bottom="480" w:left="240" w:header="465" w:footer="276" w:gutter="0"/>
          <w:cols w:space="720"/>
        </w:sectPr>
      </w:pPr>
    </w:p>
    <w:p w14:paraId="5ACB3EC3" w14:textId="77777777" w:rsidR="00B814B8" w:rsidRDefault="00A73853">
      <w:pPr>
        <w:pStyle w:val="BodyText"/>
        <w:spacing w:before="193" w:line="249" w:lineRule="auto"/>
        <w:ind w:left="300" w:right="281" w:firstLine="0"/>
      </w:pPr>
      <w:r>
        <w:rPr>
          <w:color w:val="00395A"/>
        </w:rPr>
        <w:lastRenderedPageBreak/>
        <w:t>differently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than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women.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Shame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associated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with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 behavioral health issue can cause some men to:</w:t>
      </w:r>
    </w:p>
    <w:p w14:paraId="42339AA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8" w:line="232" w:lineRule="auto"/>
        <w:ind w:right="487"/>
        <w:rPr>
          <w:sz w:val="21"/>
        </w:rPr>
      </w:pPr>
      <w:r>
        <w:rPr>
          <w:color w:val="00395A"/>
          <w:sz w:val="21"/>
        </w:rPr>
        <w:t>Avoid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screening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comprehensive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assessment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or to resist with hostility.</w:t>
      </w:r>
    </w:p>
    <w:p w14:paraId="50BFD98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 w:line="400" w:lineRule="auto"/>
        <w:ind w:left="299" w:right="2749" w:firstLine="0"/>
        <w:rPr>
          <w:sz w:val="21"/>
        </w:rPr>
      </w:pPr>
      <w:r>
        <w:rPr>
          <w:color w:val="00395A"/>
          <w:sz w:val="21"/>
        </w:rPr>
        <w:t>Withhold information. Shame can also:</w:t>
      </w:r>
    </w:p>
    <w:p w14:paraId="6B08A4A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2" w:lineRule="auto"/>
        <w:ind w:right="626"/>
        <w:rPr>
          <w:sz w:val="21"/>
        </w:rPr>
      </w:pPr>
      <w:r>
        <w:rPr>
          <w:color w:val="00395A"/>
          <w:sz w:val="21"/>
        </w:rPr>
        <w:t>Affect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development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helping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relationship with a clinician.</w:t>
      </w:r>
    </w:p>
    <w:p w14:paraId="45A14C4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2" w:lineRule="auto"/>
        <w:ind w:right="853"/>
        <w:rPr>
          <w:sz w:val="21"/>
        </w:rPr>
      </w:pPr>
      <w:r>
        <w:rPr>
          <w:color w:val="00395A"/>
          <w:spacing w:val="-2"/>
          <w:sz w:val="21"/>
        </w:rPr>
        <w:t>Influence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pacing w:val="-2"/>
          <w:sz w:val="21"/>
        </w:rPr>
        <w:t>the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pacing w:val="-2"/>
          <w:sz w:val="21"/>
        </w:rPr>
        <w:t>client’s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pacing w:val="-2"/>
          <w:sz w:val="21"/>
        </w:rPr>
        <w:t>compliance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pacing w:val="-2"/>
          <w:sz w:val="21"/>
        </w:rPr>
        <w:t>with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pacing w:val="-2"/>
          <w:sz w:val="21"/>
        </w:rPr>
        <w:t xml:space="preserve">specific </w:t>
      </w:r>
      <w:r>
        <w:rPr>
          <w:color w:val="00395A"/>
          <w:sz w:val="21"/>
        </w:rPr>
        <w:t>aspects of the assessment.</w:t>
      </w:r>
    </w:p>
    <w:p w14:paraId="57F7D67F" w14:textId="77777777" w:rsidR="00B814B8" w:rsidRDefault="00A73853">
      <w:pPr>
        <w:pStyle w:val="BodyText"/>
        <w:spacing w:before="191" w:line="249" w:lineRule="auto"/>
        <w:ind w:left="299" w:right="281" w:firstLine="0"/>
      </w:pPr>
      <w:r>
        <w:rPr>
          <w:color w:val="00395A"/>
        </w:rPr>
        <w:t>Observe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for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shame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during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the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initial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interview,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keeping in mind that:</w:t>
      </w:r>
    </w:p>
    <w:p w14:paraId="59ECA16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2"/>
        <w:jc w:val="both"/>
        <w:rPr>
          <w:sz w:val="21"/>
        </w:rPr>
      </w:pPr>
      <w:r>
        <w:rPr>
          <w:color w:val="00395A"/>
          <w:sz w:val="21"/>
        </w:rPr>
        <w:t>Shame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generally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not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expressed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pacing w:val="-2"/>
          <w:sz w:val="21"/>
        </w:rPr>
        <w:t>verbally.</w:t>
      </w:r>
    </w:p>
    <w:p w14:paraId="65F8A90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 w:line="232" w:lineRule="auto"/>
        <w:ind w:right="656"/>
        <w:jc w:val="both"/>
        <w:rPr>
          <w:sz w:val="21"/>
        </w:rPr>
      </w:pPr>
      <w:r>
        <w:rPr>
          <w:color w:val="00395A"/>
          <w:sz w:val="21"/>
        </w:rPr>
        <w:t>Feelings of shame can be projected onto others or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onto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self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(bypassed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shame).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Signs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bypassed</w:t>
      </w:r>
    </w:p>
    <w:p w14:paraId="0F799617" w14:textId="77777777" w:rsidR="00B814B8" w:rsidRDefault="00A73853">
      <w:pPr>
        <w:pStyle w:val="BodyText"/>
        <w:ind w:right="532" w:firstLine="0"/>
        <w:jc w:val="both"/>
      </w:pPr>
      <w:r>
        <w:rPr>
          <w:color w:val="00395A"/>
        </w:rPr>
        <w:t>shame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include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rapid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speech,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thought,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or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behavior; comparisons between self and others; and anger.</w:t>
      </w:r>
    </w:p>
    <w:p w14:paraId="467F9F5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5" w:lineRule="auto"/>
        <w:ind w:right="535"/>
        <w:jc w:val="both"/>
        <w:rPr>
          <w:sz w:val="21"/>
        </w:rPr>
      </w:pPr>
      <w:r>
        <w:rPr>
          <w:color w:val="00395A"/>
          <w:sz w:val="21"/>
        </w:rPr>
        <w:t>Shame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responses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can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be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evaluated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questions (e.g.,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Do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you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feel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ashamed</w:t>
      </w:r>
      <w:r>
        <w:rPr>
          <w:color w:val="00395A"/>
          <w:spacing w:val="-4"/>
          <w:sz w:val="21"/>
        </w:rPr>
        <w:t xml:space="preserve"> </w:t>
      </w:r>
      <w:proofErr w:type="gramStart"/>
      <w:r>
        <w:rPr>
          <w:color w:val="00395A"/>
          <w:sz w:val="21"/>
        </w:rPr>
        <w:t>about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440"/>
          <w:sz w:val="21"/>
          <w:u w:val="single" w:color="003859"/>
        </w:rPr>
        <w:t xml:space="preserve"> </w:t>
      </w:r>
      <w:r>
        <w:rPr>
          <w:color w:val="00395A"/>
          <w:sz w:val="21"/>
        </w:rPr>
        <w:t>?</w:t>
      </w:r>
      <w:proofErr w:type="gramEnd"/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Can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you describe how you feel?).</w:t>
      </w:r>
    </w:p>
    <w:p w14:paraId="29107BD0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411"/>
        <w:jc w:val="both"/>
        <w:rPr>
          <w:sz w:val="21"/>
        </w:rPr>
      </w:pPr>
      <w:r>
        <w:rPr>
          <w:color w:val="00395A"/>
          <w:sz w:val="21"/>
        </w:rPr>
        <w:t>Timing is important;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such exploration may need to wait until a working alliance has been formed.</w:t>
      </w:r>
    </w:p>
    <w:p w14:paraId="786A9EAB" w14:textId="77777777" w:rsidR="00B814B8" w:rsidRDefault="00A73853">
      <w:pPr>
        <w:spacing w:before="191" w:line="249" w:lineRule="auto"/>
        <w:ind w:left="299" w:right="281"/>
        <w:rPr>
          <w:i/>
          <w:sz w:val="21"/>
        </w:rPr>
      </w:pPr>
      <w:r>
        <w:rPr>
          <w:i/>
          <w:color w:val="00395A"/>
          <w:spacing w:val="-2"/>
          <w:w w:val="95"/>
          <w:sz w:val="21"/>
        </w:rPr>
        <w:t>For more detailed information,</w:t>
      </w:r>
      <w:r>
        <w:rPr>
          <w:i/>
          <w:color w:val="00395A"/>
          <w:spacing w:val="-7"/>
          <w:w w:val="95"/>
          <w:sz w:val="21"/>
        </w:rPr>
        <w:t xml:space="preserve"> </w:t>
      </w:r>
      <w:r>
        <w:rPr>
          <w:i/>
          <w:color w:val="00395A"/>
          <w:spacing w:val="-2"/>
          <w:w w:val="95"/>
          <w:sz w:val="21"/>
        </w:rPr>
        <w:t xml:space="preserve">including information on </w:t>
      </w:r>
      <w:r>
        <w:rPr>
          <w:i/>
          <w:color w:val="00395A"/>
          <w:w w:val="90"/>
          <w:sz w:val="21"/>
        </w:rPr>
        <w:t>rating</w:t>
      </w:r>
      <w:r>
        <w:rPr>
          <w:i/>
          <w:color w:val="00395A"/>
          <w:spacing w:val="-5"/>
          <w:sz w:val="21"/>
        </w:rPr>
        <w:t xml:space="preserve"> </w:t>
      </w:r>
      <w:r>
        <w:rPr>
          <w:i/>
          <w:color w:val="00395A"/>
          <w:w w:val="90"/>
          <w:sz w:val="21"/>
        </w:rPr>
        <w:t>scales</w:t>
      </w:r>
      <w:r>
        <w:rPr>
          <w:i/>
          <w:color w:val="00395A"/>
          <w:spacing w:val="-5"/>
          <w:sz w:val="21"/>
        </w:rPr>
        <w:t xml:space="preserve"> </w:t>
      </w:r>
      <w:r>
        <w:rPr>
          <w:i/>
          <w:color w:val="00395A"/>
          <w:w w:val="90"/>
          <w:sz w:val="21"/>
        </w:rPr>
        <w:t>and</w:t>
      </w:r>
      <w:r>
        <w:rPr>
          <w:i/>
          <w:color w:val="00395A"/>
          <w:spacing w:val="-5"/>
          <w:sz w:val="21"/>
        </w:rPr>
        <w:t xml:space="preserve"> </w:t>
      </w:r>
      <w:r>
        <w:rPr>
          <w:i/>
          <w:color w:val="00395A"/>
          <w:w w:val="90"/>
          <w:sz w:val="21"/>
        </w:rPr>
        <w:t>assessment</w:t>
      </w:r>
      <w:r>
        <w:rPr>
          <w:i/>
          <w:color w:val="00395A"/>
          <w:spacing w:val="-5"/>
          <w:sz w:val="21"/>
        </w:rPr>
        <w:t xml:space="preserve"> </w:t>
      </w:r>
      <w:r>
        <w:rPr>
          <w:i/>
          <w:color w:val="00395A"/>
          <w:w w:val="90"/>
          <w:sz w:val="21"/>
        </w:rPr>
        <w:t>tools,</w:t>
      </w:r>
      <w:r>
        <w:rPr>
          <w:i/>
          <w:color w:val="00395A"/>
          <w:spacing w:val="-6"/>
          <w:w w:val="90"/>
          <w:sz w:val="21"/>
        </w:rPr>
        <w:t xml:space="preserve"> </w:t>
      </w:r>
      <w:r>
        <w:rPr>
          <w:i/>
          <w:color w:val="00395A"/>
          <w:w w:val="90"/>
          <w:sz w:val="21"/>
        </w:rPr>
        <w:t>see</w:t>
      </w:r>
      <w:r>
        <w:rPr>
          <w:i/>
          <w:color w:val="00395A"/>
          <w:spacing w:val="-9"/>
          <w:w w:val="90"/>
          <w:sz w:val="21"/>
        </w:rPr>
        <w:t xml:space="preserve"> </w:t>
      </w:r>
      <w:r>
        <w:rPr>
          <w:i/>
          <w:color w:val="00395A"/>
          <w:w w:val="90"/>
          <w:sz w:val="21"/>
        </w:rPr>
        <w:t>TIP</w:t>
      </w:r>
      <w:r>
        <w:rPr>
          <w:i/>
          <w:color w:val="00395A"/>
          <w:spacing w:val="-5"/>
          <w:sz w:val="21"/>
        </w:rPr>
        <w:t xml:space="preserve"> </w:t>
      </w:r>
      <w:r>
        <w:rPr>
          <w:i/>
          <w:color w:val="00395A"/>
          <w:w w:val="90"/>
          <w:sz w:val="21"/>
        </w:rPr>
        <w:t>56,</w:t>
      </w:r>
      <w:r>
        <w:rPr>
          <w:i/>
          <w:color w:val="00395A"/>
          <w:spacing w:val="-5"/>
          <w:w w:val="90"/>
          <w:sz w:val="21"/>
        </w:rPr>
        <w:t xml:space="preserve"> </w:t>
      </w:r>
      <w:r>
        <w:rPr>
          <w:i/>
          <w:color w:val="00395A"/>
          <w:w w:val="90"/>
          <w:sz w:val="21"/>
        </w:rPr>
        <w:t>Chapter</w:t>
      </w:r>
      <w:r>
        <w:rPr>
          <w:i/>
          <w:color w:val="00395A"/>
          <w:spacing w:val="-5"/>
          <w:sz w:val="21"/>
        </w:rPr>
        <w:t xml:space="preserve"> </w:t>
      </w:r>
      <w:r>
        <w:rPr>
          <w:i/>
          <w:color w:val="00395A"/>
          <w:spacing w:val="-5"/>
          <w:w w:val="90"/>
          <w:sz w:val="21"/>
        </w:rPr>
        <w:t>2.</w:t>
      </w:r>
    </w:p>
    <w:p w14:paraId="2D560A99" w14:textId="77777777" w:rsidR="00B814B8" w:rsidRDefault="00B814B8">
      <w:pPr>
        <w:spacing w:line="249" w:lineRule="auto"/>
        <w:rPr>
          <w:sz w:val="21"/>
        </w:rPr>
        <w:sectPr w:rsidR="00B814B8">
          <w:pgSz w:w="5760" w:h="8640"/>
          <w:pgMar w:top="660" w:right="240" w:bottom="380" w:left="240" w:header="465" w:footer="294" w:gutter="0"/>
          <w:cols w:space="720"/>
        </w:sectPr>
      </w:pPr>
    </w:p>
    <w:p w14:paraId="58E14874" w14:textId="77777777" w:rsidR="00B814B8" w:rsidRDefault="00A73853">
      <w:pPr>
        <w:pStyle w:val="Heading2"/>
      </w:pPr>
      <w:bookmarkStart w:id="9" w:name="Treatment_Issues_for_Men"/>
      <w:bookmarkStart w:id="10" w:name="_bookmark4"/>
      <w:bookmarkEnd w:id="9"/>
      <w:bookmarkEnd w:id="10"/>
      <w:r>
        <w:rPr>
          <w:color w:val="265772"/>
          <w:spacing w:val="-2"/>
        </w:rPr>
        <w:lastRenderedPageBreak/>
        <w:t>Treatment</w:t>
      </w:r>
      <w:r>
        <w:rPr>
          <w:color w:val="265772"/>
          <w:spacing w:val="-14"/>
        </w:rPr>
        <w:t xml:space="preserve"> </w:t>
      </w:r>
      <w:r>
        <w:rPr>
          <w:color w:val="265772"/>
          <w:spacing w:val="-2"/>
        </w:rPr>
        <w:t>Issues</w:t>
      </w:r>
      <w:r>
        <w:rPr>
          <w:color w:val="265772"/>
          <w:spacing w:val="-13"/>
        </w:rPr>
        <w:t xml:space="preserve"> </w:t>
      </w:r>
      <w:r>
        <w:rPr>
          <w:color w:val="265772"/>
          <w:spacing w:val="-2"/>
        </w:rPr>
        <w:t>for</w:t>
      </w:r>
      <w:r>
        <w:rPr>
          <w:color w:val="265772"/>
          <w:spacing w:val="-13"/>
        </w:rPr>
        <w:t xml:space="preserve"> </w:t>
      </w:r>
      <w:r>
        <w:rPr>
          <w:color w:val="265772"/>
          <w:spacing w:val="-5"/>
        </w:rPr>
        <w:t>Men</w:t>
      </w:r>
    </w:p>
    <w:p w14:paraId="55A55ECF" w14:textId="77777777" w:rsidR="00B814B8" w:rsidRDefault="00A73853">
      <w:pPr>
        <w:pStyle w:val="BodyText"/>
        <w:spacing w:before="137" w:line="249" w:lineRule="auto"/>
        <w:ind w:left="300" w:right="527" w:firstLine="0"/>
      </w:pPr>
      <w:r>
        <w:rPr>
          <w:color w:val="00395A"/>
        </w:rPr>
        <w:t>Men are expected to be independent,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self-sufficient, stoic, invulnerable, competitive, and, at times, aggressive.</w:t>
      </w:r>
      <w:r>
        <w:rPr>
          <w:color w:val="00395A"/>
          <w:spacing w:val="-19"/>
        </w:rPr>
        <w:t xml:space="preserve"> </w:t>
      </w:r>
      <w:r>
        <w:rPr>
          <w:color w:val="00395A"/>
        </w:rPr>
        <w:t>They may have trouble identifying or expressing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weaknesses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or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problems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within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treatment and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may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have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trouble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analyzing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their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own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problems. They may develop combative or competitive relationships with male treatment group members and staff.</w:t>
      </w:r>
    </w:p>
    <w:p w14:paraId="44330EC7" w14:textId="77777777" w:rsidR="00B814B8" w:rsidRDefault="00A73853">
      <w:pPr>
        <w:pStyle w:val="BodyText"/>
        <w:spacing w:before="187" w:line="249" w:lineRule="auto"/>
        <w:ind w:left="300" w:right="281" w:firstLine="0"/>
      </w:pPr>
      <w:r>
        <w:rPr>
          <w:color w:val="00395A"/>
        </w:rPr>
        <w:t>Strategies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help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male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client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get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comfortable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with seeking professional assistance include:</w:t>
      </w:r>
    </w:p>
    <w:p w14:paraId="75CAD17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9" w:line="232" w:lineRule="auto"/>
        <w:ind w:right="434"/>
        <w:rPr>
          <w:sz w:val="21"/>
        </w:rPr>
      </w:pPr>
      <w:r>
        <w:rPr>
          <w:color w:val="00395A"/>
          <w:sz w:val="21"/>
        </w:rPr>
        <w:t>Establishing rapport and trust with the client fro</w:t>
      </w:r>
      <w:r>
        <w:rPr>
          <w:color w:val="00395A"/>
          <w:sz w:val="21"/>
        </w:rPr>
        <w:t>m the start.</w:t>
      </w:r>
    </w:p>
    <w:p w14:paraId="00D3A98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5" w:line="232" w:lineRule="auto"/>
        <w:ind w:right="812"/>
        <w:rPr>
          <w:sz w:val="21"/>
        </w:rPr>
      </w:pPr>
      <w:r>
        <w:rPr>
          <w:color w:val="00395A"/>
          <w:sz w:val="21"/>
        </w:rPr>
        <w:t>Spending time up front talking with the client about neutral topics (e.g., work, hobbies).</w:t>
      </w:r>
    </w:p>
    <w:p w14:paraId="531ADF3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380"/>
        <w:rPr>
          <w:sz w:val="21"/>
        </w:rPr>
      </w:pPr>
      <w:r>
        <w:rPr>
          <w:color w:val="00395A"/>
          <w:spacing w:val="-4"/>
          <w:sz w:val="21"/>
        </w:rPr>
        <w:t>Asking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pacing w:val="-4"/>
          <w:sz w:val="21"/>
        </w:rPr>
        <w:t>“Why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pacing w:val="-4"/>
          <w:sz w:val="21"/>
        </w:rPr>
        <w:t>are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pacing w:val="-4"/>
          <w:sz w:val="21"/>
        </w:rPr>
        <w:t>you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pacing w:val="-4"/>
          <w:sz w:val="21"/>
        </w:rPr>
        <w:t>here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pacing w:val="-4"/>
          <w:sz w:val="21"/>
        </w:rPr>
        <w:t>now?”</w:t>
      </w:r>
      <w:r>
        <w:rPr>
          <w:color w:val="00395A"/>
          <w:spacing w:val="-29"/>
          <w:sz w:val="21"/>
        </w:rPr>
        <w:t xml:space="preserve"> </w:t>
      </w:r>
      <w:r>
        <w:rPr>
          <w:color w:val="00395A"/>
          <w:spacing w:val="-4"/>
          <w:sz w:val="21"/>
        </w:rPr>
        <w:t>and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pacing w:val="-4"/>
          <w:sz w:val="21"/>
        </w:rPr>
        <w:t>“What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pacing w:val="-4"/>
          <w:sz w:val="21"/>
        </w:rPr>
        <w:t xml:space="preserve">problem </w:t>
      </w:r>
      <w:r>
        <w:rPr>
          <w:color w:val="00395A"/>
          <w:spacing w:val="-2"/>
          <w:sz w:val="21"/>
        </w:rPr>
        <w:t>would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you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like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help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with?”</w:t>
      </w:r>
      <w:r>
        <w:rPr>
          <w:color w:val="00395A"/>
          <w:spacing w:val="-29"/>
          <w:sz w:val="21"/>
        </w:rPr>
        <w:t xml:space="preserve"> </w:t>
      </w:r>
      <w:r>
        <w:rPr>
          <w:color w:val="00395A"/>
          <w:spacing w:val="-2"/>
          <w:sz w:val="21"/>
        </w:rPr>
        <w:t>as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opening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questions.</w:t>
      </w:r>
    </w:p>
    <w:p w14:paraId="48F2AFB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460"/>
        <w:rPr>
          <w:sz w:val="21"/>
        </w:rPr>
      </w:pPr>
      <w:r>
        <w:rPr>
          <w:color w:val="00395A"/>
          <w:sz w:val="21"/>
        </w:rPr>
        <w:t>Creatively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engaging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client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discussions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about his hopes for treatment.</w:t>
      </w:r>
    </w:p>
    <w:p w14:paraId="214B667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791"/>
        <w:rPr>
          <w:sz w:val="21"/>
        </w:rPr>
      </w:pPr>
      <w:r>
        <w:rPr>
          <w:color w:val="00395A"/>
          <w:sz w:val="21"/>
        </w:rPr>
        <w:t>Acknowledging common fears related to relationships,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health,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abandonment,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career,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and financial issues.</w:t>
      </w:r>
    </w:p>
    <w:p w14:paraId="64A656B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413"/>
        <w:rPr>
          <w:sz w:val="21"/>
        </w:rPr>
      </w:pPr>
      <w:r>
        <w:rPr>
          <w:color w:val="00395A"/>
          <w:sz w:val="21"/>
        </w:rPr>
        <w:t>Viewing the client engagement process as a series of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steps: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screening,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assessment,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treatment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planning, active</w:t>
      </w:r>
      <w:r>
        <w:rPr>
          <w:color w:val="00395A"/>
          <w:sz w:val="21"/>
        </w:rPr>
        <w:t xml:space="preserve"> treatment, and follow-up care.</w:t>
      </w:r>
    </w:p>
    <w:p w14:paraId="5C599DDE" w14:textId="77777777" w:rsidR="00B814B8" w:rsidRDefault="00B814B8">
      <w:pPr>
        <w:spacing w:line="235" w:lineRule="auto"/>
        <w:rPr>
          <w:sz w:val="21"/>
        </w:rPr>
        <w:sectPr w:rsidR="00B814B8">
          <w:pgSz w:w="5760" w:h="8640"/>
          <w:pgMar w:top="660" w:right="240" w:bottom="480" w:left="240" w:header="465" w:footer="276" w:gutter="0"/>
          <w:cols w:space="720"/>
        </w:sectPr>
      </w:pPr>
    </w:p>
    <w:p w14:paraId="750A435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72" w:line="232" w:lineRule="auto"/>
        <w:ind w:right="435"/>
        <w:rPr>
          <w:sz w:val="21"/>
        </w:rPr>
      </w:pPr>
      <w:r>
        <w:rPr>
          <w:color w:val="00395A"/>
          <w:sz w:val="21"/>
        </w:rPr>
        <w:lastRenderedPageBreak/>
        <w:t>Ending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each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session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clear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plan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what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will happen next.</w:t>
      </w:r>
    </w:p>
    <w:p w14:paraId="25C707F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7" w:lineRule="auto"/>
        <w:ind w:right="627"/>
        <w:rPr>
          <w:sz w:val="21"/>
        </w:rPr>
      </w:pPr>
      <w:r>
        <w:rPr>
          <w:color w:val="00395A"/>
          <w:sz w:val="21"/>
        </w:rPr>
        <w:t>Using something concrete (e.g., a letter documenting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attendance,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phone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call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arrange a session with a significant other) to facilitate compliance with the next step.</w:t>
      </w:r>
    </w:p>
    <w:p w14:paraId="5F89B67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 w:line="235" w:lineRule="auto"/>
        <w:ind w:right="294"/>
        <w:jc w:val="both"/>
        <w:rPr>
          <w:sz w:val="21"/>
        </w:rPr>
      </w:pPr>
      <w:r>
        <w:rPr>
          <w:color w:val="00395A"/>
          <w:sz w:val="21"/>
        </w:rPr>
        <w:t>Giving the client something to do to prepare for the next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step,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which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can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support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his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sense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confidence, control, and usefulness.</w:t>
      </w:r>
    </w:p>
    <w:p w14:paraId="412AF436" w14:textId="77777777" w:rsidR="00B814B8" w:rsidRDefault="00A73853">
      <w:pPr>
        <w:pStyle w:val="Heading4"/>
        <w:spacing w:before="191"/>
      </w:pPr>
      <w:r>
        <w:rPr>
          <w:color w:val="0D4362"/>
          <w:w w:val="110"/>
        </w:rPr>
        <w:t>Engagement</w:t>
      </w:r>
      <w:r>
        <w:rPr>
          <w:color w:val="0D4362"/>
          <w:spacing w:val="42"/>
          <w:w w:val="115"/>
        </w:rPr>
        <w:t xml:space="preserve"> </w:t>
      </w:r>
      <w:r>
        <w:rPr>
          <w:color w:val="0D4362"/>
          <w:spacing w:val="-2"/>
          <w:w w:val="115"/>
        </w:rPr>
        <w:t>Techniques</w:t>
      </w:r>
    </w:p>
    <w:p w14:paraId="27E79FC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2" w:lineRule="auto"/>
        <w:ind w:right="860"/>
        <w:rPr>
          <w:sz w:val="21"/>
        </w:rPr>
      </w:pPr>
      <w:r>
        <w:rPr>
          <w:color w:val="00395A"/>
          <w:sz w:val="21"/>
        </w:rPr>
        <w:t>Emphasize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fre</w:t>
      </w:r>
      <w:r>
        <w:rPr>
          <w:color w:val="00395A"/>
          <w:sz w:val="21"/>
        </w:rPr>
        <w:t>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choice,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even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when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choices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 xml:space="preserve">are </w:t>
      </w:r>
      <w:r>
        <w:rPr>
          <w:color w:val="00395A"/>
          <w:spacing w:val="-2"/>
          <w:sz w:val="21"/>
        </w:rPr>
        <w:t>limited.</w:t>
      </w:r>
    </w:p>
    <w:p w14:paraId="7BEA295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5" w:line="232" w:lineRule="auto"/>
        <w:ind w:right="1289"/>
        <w:rPr>
          <w:sz w:val="21"/>
        </w:rPr>
      </w:pPr>
      <w:r>
        <w:rPr>
          <w:color w:val="00395A"/>
          <w:sz w:val="21"/>
        </w:rPr>
        <w:t>Avoid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arguments.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subtle,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less confrontational manner.</w:t>
      </w:r>
    </w:p>
    <w:p w14:paraId="61405BA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691"/>
        <w:rPr>
          <w:sz w:val="21"/>
        </w:rPr>
      </w:pPr>
      <w:r>
        <w:rPr>
          <w:color w:val="00395A"/>
          <w:sz w:val="21"/>
        </w:rPr>
        <w:t>Reframe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coming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treatment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success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 sign of strength and courage.</w:t>
      </w:r>
    </w:p>
    <w:p w14:paraId="7D08CAF0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5" w:line="232" w:lineRule="auto"/>
        <w:ind w:right="660"/>
        <w:rPr>
          <w:sz w:val="21"/>
        </w:rPr>
      </w:pPr>
      <w:r>
        <w:rPr>
          <w:color w:val="00395A"/>
          <w:sz w:val="21"/>
        </w:rPr>
        <w:t>Do not push clients to experience emotions that may overwhelm them.</w:t>
      </w:r>
    </w:p>
    <w:p w14:paraId="555E5F0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780"/>
        <w:jc w:val="both"/>
        <w:rPr>
          <w:sz w:val="21"/>
        </w:rPr>
      </w:pPr>
      <w:r>
        <w:rPr>
          <w:color w:val="00395A"/>
          <w:sz w:val="21"/>
        </w:rPr>
        <w:t>Talk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while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walking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decrease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intensity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of direct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eye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contact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allow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clients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dissipate excess energy.</w:t>
      </w:r>
    </w:p>
    <w:p w14:paraId="206FB97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437"/>
        <w:rPr>
          <w:sz w:val="21"/>
        </w:rPr>
      </w:pPr>
      <w:r>
        <w:rPr>
          <w:color w:val="00395A"/>
          <w:sz w:val="21"/>
        </w:rPr>
        <w:t>Explore and discuss problems using visual references,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such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timelines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graphic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portrayals of personal and family social relationships.</w:t>
      </w:r>
    </w:p>
    <w:p w14:paraId="792A55ED" w14:textId="77777777" w:rsidR="00B814B8" w:rsidRDefault="00B814B8">
      <w:pPr>
        <w:spacing w:line="235" w:lineRule="auto"/>
        <w:rPr>
          <w:sz w:val="21"/>
        </w:rPr>
        <w:sectPr w:rsidR="00B814B8">
          <w:headerReference w:type="even" r:id="rId23"/>
          <w:headerReference w:type="default" r:id="rId24"/>
          <w:footerReference w:type="even" r:id="rId25"/>
          <w:footerReference w:type="default" r:id="rId26"/>
          <w:pgSz w:w="5760" w:h="8640"/>
          <w:pgMar w:top="660" w:right="240" w:bottom="480" w:left="240" w:header="465" w:footer="294" w:gutter="0"/>
          <w:pgNumType w:start="15"/>
          <w:cols w:space="720"/>
        </w:sectPr>
      </w:pPr>
    </w:p>
    <w:p w14:paraId="682F6D8A" w14:textId="77777777" w:rsidR="00B814B8" w:rsidRDefault="00A73853">
      <w:pPr>
        <w:pStyle w:val="BodyText"/>
        <w:spacing w:before="192" w:line="252" w:lineRule="auto"/>
        <w:ind w:left="300" w:right="356" w:firstLine="0"/>
      </w:pPr>
      <w:r>
        <w:rPr>
          <w:rFonts w:ascii="Calibri" w:hAnsi="Calibri"/>
          <w:b/>
          <w:i/>
          <w:color w:val="0D4362"/>
          <w:sz w:val="22"/>
        </w:rPr>
        <w:lastRenderedPageBreak/>
        <w:t>Overcoming</w:t>
      </w:r>
      <w:r>
        <w:rPr>
          <w:rFonts w:ascii="Calibri" w:hAnsi="Calibri"/>
          <w:b/>
          <w:i/>
          <w:color w:val="0D4362"/>
          <w:spacing w:val="69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Gender</w:t>
      </w:r>
      <w:r>
        <w:rPr>
          <w:rFonts w:ascii="Calibri" w:hAnsi="Calibri"/>
          <w:b/>
          <w:i/>
          <w:color w:val="0D4362"/>
          <w:spacing w:val="69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Bias</w:t>
      </w:r>
      <w:r>
        <w:rPr>
          <w:rFonts w:ascii="Calibri" w:hAnsi="Calibri"/>
          <w:b/>
          <w:i/>
          <w:color w:val="0D4362"/>
          <w:spacing w:val="69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and</w:t>
      </w:r>
      <w:r>
        <w:rPr>
          <w:rFonts w:ascii="Calibri" w:hAnsi="Calibri"/>
          <w:b/>
          <w:i/>
          <w:color w:val="0D4362"/>
          <w:spacing w:val="69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Stereotyping</w:t>
      </w:r>
      <w:r>
        <w:rPr>
          <w:rFonts w:ascii="Calibri" w:hAnsi="Calibri"/>
          <w:b/>
          <w:i/>
          <w:color w:val="0D4362"/>
          <w:spacing w:val="80"/>
          <w:sz w:val="22"/>
        </w:rPr>
        <w:t xml:space="preserve"> </w:t>
      </w:r>
      <w:r>
        <w:rPr>
          <w:color w:val="00395A"/>
        </w:rPr>
        <w:t>Questions that address gender socialization and counselor gender preferences can be included on the intake form and/or in the initial conversation with the client.</w:t>
      </w:r>
      <w:r>
        <w:rPr>
          <w:color w:val="00395A"/>
          <w:spacing w:val="-24"/>
        </w:rPr>
        <w:t xml:space="preserve"> </w:t>
      </w:r>
      <w:r>
        <w:rPr>
          <w:color w:val="00395A"/>
        </w:rPr>
        <w:t>Take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the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client’s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preference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for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counselor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gender into consideration and match client and co</w:t>
      </w:r>
      <w:r>
        <w:rPr>
          <w:color w:val="00395A"/>
        </w:rPr>
        <w:t>unselor when possible.</w:t>
      </w:r>
    </w:p>
    <w:p w14:paraId="7E8A3E7D" w14:textId="77777777" w:rsidR="00B814B8" w:rsidRDefault="00A73853">
      <w:pPr>
        <w:pStyle w:val="BodyText"/>
        <w:spacing w:before="182" w:line="249" w:lineRule="auto"/>
        <w:ind w:left="300" w:right="281" w:firstLine="0"/>
      </w:pPr>
      <w:r>
        <w:rPr>
          <w:color w:val="00395A"/>
        </w:rPr>
        <w:t>Both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male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female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counselors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need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explore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their own biases and assumptions, keeping in mind the following advice:</w:t>
      </w:r>
    </w:p>
    <w:p w14:paraId="188C4F2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3"/>
        <w:rPr>
          <w:sz w:val="21"/>
        </w:rPr>
      </w:pPr>
      <w:r>
        <w:rPr>
          <w:color w:val="00395A"/>
          <w:sz w:val="21"/>
        </w:rPr>
        <w:t>Refrain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from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stereotyping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pacing w:val="-4"/>
          <w:sz w:val="21"/>
        </w:rPr>
        <w:t>men.</w:t>
      </w:r>
    </w:p>
    <w:p w14:paraId="59C63E4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 w:line="232" w:lineRule="auto"/>
        <w:ind w:right="298"/>
        <w:rPr>
          <w:sz w:val="21"/>
        </w:rPr>
      </w:pPr>
      <w:r>
        <w:rPr>
          <w:color w:val="00395A"/>
          <w:sz w:val="21"/>
        </w:rPr>
        <w:t>Make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no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assumptions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about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client’s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life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experience based on gender.</w:t>
      </w:r>
    </w:p>
    <w:p w14:paraId="2550D85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673"/>
        <w:rPr>
          <w:sz w:val="21"/>
        </w:rPr>
      </w:pPr>
      <w:r>
        <w:rPr>
          <w:color w:val="00395A"/>
          <w:sz w:val="21"/>
        </w:rPr>
        <w:t>Discuss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gender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assessment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phase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 therapeutic issue.</w:t>
      </w:r>
    </w:p>
    <w:p w14:paraId="2988E05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931"/>
        <w:rPr>
          <w:sz w:val="21"/>
        </w:rPr>
      </w:pPr>
      <w:r>
        <w:rPr>
          <w:color w:val="00395A"/>
          <w:sz w:val="21"/>
        </w:rPr>
        <w:t>Explore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countertransference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issues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 xml:space="preserve">clinical </w:t>
      </w:r>
      <w:r>
        <w:rPr>
          <w:color w:val="00395A"/>
          <w:spacing w:val="-2"/>
          <w:sz w:val="21"/>
        </w:rPr>
        <w:t>supervision.</w:t>
      </w:r>
    </w:p>
    <w:p w14:paraId="031450A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1075"/>
        <w:rPr>
          <w:sz w:val="21"/>
        </w:rPr>
      </w:pPr>
      <w:r>
        <w:rPr>
          <w:color w:val="00395A"/>
          <w:w w:val="95"/>
          <w:sz w:val="21"/>
        </w:rPr>
        <w:t xml:space="preserve">Female counselors—challenge male clients’ </w:t>
      </w:r>
      <w:r>
        <w:rPr>
          <w:color w:val="00395A"/>
          <w:sz w:val="21"/>
        </w:rPr>
        <w:t xml:space="preserve">psychological defenses and behavior in a nonjudgmental, </w:t>
      </w:r>
      <w:proofErr w:type="spellStart"/>
      <w:r>
        <w:rPr>
          <w:color w:val="00395A"/>
          <w:sz w:val="21"/>
        </w:rPr>
        <w:t>nonshaming</w:t>
      </w:r>
      <w:proofErr w:type="spellEnd"/>
      <w:r>
        <w:rPr>
          <w:color w:val="00395A"/>
          <w:sz w:val="21"/>
        </w:rPr>
        <w:t xml:space="preserve"> way.</w:t>
      </w:r>
    </w:p>
    <w:p w14:paraId="3D674D6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763"/>
        <w:rPr>
          <w:sz w:val="21"/>
        </w:rPr>
      </w:pPr>
      <w:r>
        <w:rPr>
          <w:color w:val="00395A"/>
          <w:sz w:val="21"/>
        </w:rPr>
        <w:t>Male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counselors—be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supportive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help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male clients touch upon emotional content.</w:t>
      </w:r>
    </w:p>
    <w:p w14:paraId="3F11DC89" w14:textId="77777777" w:rsidR="00B814B8" w:rsidRDefault="00B814B8">
      <w:pPr>
        <w:spacing w:line="232" w:lineRule="auto"/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2B465C5F" w14:textId="77777777" w:rsidR="00B814B8" w:rsidRDefault="00A73853">
      <w:pPr>
        <w:pStyle w:val="Heading4"/>
        <w:spacing w:before="196" w:line="235" w:lineRule="auto"/>
        <w:ind w:right="896"/>
      </w:pPr>
      <w:r>
        <w:rPr>
          <w:color w:val="0D4362"/>
          <w:w w:val="110"/>
        </w:rPr>
        <w:lastRenderedPageBreak/>
        <w:t>Female Behavioral Health Counselors in</w:t>
      </w:r>
      <w:r>
        <w:rPr>
          <w:color w:val="0D4362"/>
          <w:w w:val="110"/>
        </w:rPr>
        <w:t xml:space="preserve"> All-Male Settings</w:t>
      </w:r>
    </w:p>
    <w:p w14:paraId="455271DE" w14:textId="77777777" w:rsidR="00B814B8" w:rsidRDefault="00A73853">
      <w:pPr>
        <w:pStyle w:val="BodyText"/>
        <w:spacing w:before="27"/>
        <w:ind w:left="300" w:firstLine="0"/>
      </w:pPr>
      <w:r>
        <w:rPr>
          <w:color w:val="00395A"/>
          <w:spacing w:val="-2"/>
        </w:rPr>
        <w:t>Advantages:</w:t>
      </w:r>
    </w:p>
    <w:p w14:paraId="06E724D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5" w:line="235" w:lineRule="auto"/>
        <w:ind w:right="363"/>
        <w:rPr>
          <w:sz w:val="21"/>
        </w:rPr>
      </w:pPr>
      <w:r>
        <w:rPr>
          <w:color w:val="00395A"/>
          <w:sz w:val="21"/>
        </w:rPr>
        <w:t xml:space="preserve">Men may feel more comfortable showing their </w:t>
      </w:r>
      <w:r>
        <w:rPr>
          <w:color w:val="00395A"/>
          <w:w w:val="95"/>
          <w:sz w:val="21"/>
        </w:rPr>
        <w:t>weakness to female counselors,</w:t>
      </w:r>
      <w:r>
        <w:rPr>
          <w:color w:val="00395A"/>
          <w:spacing w:val="-3"/>
          <w:w w:val="95"/>
          <w:sz w:val="21"/>
        </w:rPr>
        <w:t xml:space="preserve"> </w:t>
      </w:r>
      <w:r>
        <w:rPr>
          <w:color w:val="00395A"/>
          <w:w w:val="95"/>
          <w:sz w:val="21"/>
        </w:rPr>
        <w:t xml:space="preserve">who they believe are </w:t>
      </w:r>
      <w:r>
        <w:rPr>
          <w:color w:val="00395A"/>
          <w:sz w:val="21"/>
        </w:rPr>
        <w:t>less likely to judge them.</w:t>
      </w:r>
    </w:p>
    <w:p w14:paraId="6C7C579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7" w:line="232" w:lineRule="auto"/>
        <w:ind w:right="297"/>
        <w:rPr>
          <w:sz w:val="21"/>
        </w:rPr>
      </w:pPr>
      <w:r>
        <w:rPr>
          <w:color w:val="00395A"/>
          <w:sz w:val="21"/>
        </w:rPr>
        <w:t>Men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believe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that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women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sensitive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and better able to address emotional problems.</w:t>
      </w:r>
    </w:p>
    <w:p w14:paraId="79392ABF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5" w:line="232" w:lineRule="auto"/>
        <w:ind w:right="352"/>
        <w:rPr>
          <w:sz w:val="21"/>
        </w:rPr>
      </w:pPr>
      <w:r>
        <w:rPr>
          <w:color w:val="00395A"/>
          <w:sz w:val="21"/>
        </w:rPr>
        <w:t>Some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have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had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negative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experiences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w</w:t>
      </w:r>
      <w:r>
        <w:rPr>
          <w:color w:val="00395A"/>
          <w:sz w:val="21"/>
        </w:rPr>
        <w:t>ith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male counselors in the past.</w:t>
      </w:r>
    </w:p>
    <w:p w14:paraId="2129DAFF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498"/>
        <w:rPr>
          <w:sz w:val="21"/>
        </w:rPr>
      </w:pPr>
      <w:r>
        <w:rPr>
          <w:color w:val="00395A"/>
          <w:sz w:val="21"/>
        </w:rPr>
        <w:t xml:space="preserve">Female clinicians typically are more open to </w:t>
      </w:r>
      <w:r>
        <w:rPr>
          <w:color w:val="00395A"/>
          <w:spacing w:val="-2"/>
          <w:sz w:val="21"/>
        </w:rPr>
        <w:t>discussing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relational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issues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and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underlying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process issues.</w:t>
      </w:r>
    </w:p>
    <w:p w14:paraId="5DC33AF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333"/>
        <w:rPr>
          <w:sz w:val="21"/>
        </w:rPr>
      </w:pPr>
      <w:r>
        <w:rPr>
          <w:color w:val="00395A"/>
          <w:sz w:val="21"/>
        </w:rPr>
        <w:t>Relationships between female counselors and male clients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can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model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healthy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female–male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relationships for clients.</w:t>
      </w:r>
    </w:p>
    <w:p w14:paraId="25BAA0ED" w14:textId="77777777" w:rsidR="00B814B8" w:rsidRDefault="00A73853">
      <w:pPr>
        <w:pStyle w:val="BodyText"/>
        <w:spacing w:before="192"/>
        <w:ind w:left="299" w:firstLine="0"/>
      </w:pPr>
      <w:r>
        <w:rPr>
          <w:color w:val="00395A"/>
          <w:spacing w:val="-2"/>
        </w:rPr>
        <w:t>Challenges:</w:t>
      </w:r>
    </w:p>
    <w:p w14:paraId="03BC739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5" w:line="235" w:lineRule="auto"/>
        <w:ind w:right="462"/>
        <w:rPr>
          <w:sz w:val="21"/>
        </w:rPr>
      </w:pPr>
      <w:r>
        <w:rPr>
          <w:color w:val="00395A"/>
          <w:sz w:val="21"/>
        </w:rPr>
        <w:t xml:space="preserve">Some male clients may not allow their female </w:t>
      </w:r>
      <w:r>
        <w:rPr>
          <w:color w:val="00395A"/>
          <w:spacing w:val="-2"/>
          <w:sz w:val="21"/>
        </w:rPr>
        <w:t>counselors the same authority,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pacing w:val="-2"/>
          <w:sz w:val="21"/>
        </w:rPr>
        <w:t>power,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pacing w:val="-2"/>
          <w:sz w:val="21"/>
        </w:rPr>
        <w:t xml:space="preserve">or credibility </w:t>
      </w:r>
      <w:r>
        <w:rPr>
          <w:color w:val="00395A"/>
          <w:sz w:val="21"/>
        </w:rPr>
        <w:t>that they allow male therapists.</w:t>
      </w:r>
    </w:p>
    <w:p w14:paraId="6FAB83B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523"/>
        <w:rPr>
          <w:sz w:val="21"/>
        </w:rPr>
      </w:pPr>
      <w:r>
        <w:rPr>
          <w:color w:val="00395A"/>
          <w:sz w:val="21"/>
        </w:rPr>
        <w:t>Some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not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used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communicating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openly with women.</w:t>
      </w:r>
    </w:p>
    <w:p w14:paraId="21E8896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486"/>
        <w:rPr>
          <w:sz w:val="21"/>
        </w:rPr>
      </w:pPr>
      <w:r>
        <w:rPr>
          <w:color w:val="00395A"/>
          <w:sz w:val="21"/>
        </w:rPr>
        <w:t>Some men may be antagonistic toward or biased against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women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positions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authority;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it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be best to pair such a client with a male counselor.</w:t>
      </w:r>
    </w:p>
    <w:p w14:paraId="70EBF561" w14:textId="77777777" w:rsidR="00B814B8" w:rsidRDefault="00B814B8">
      <w:pPr>
        <w:spacing w:line="235" w:lineRule="auto"/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27317696" w14:textId="77777777" w:rsidR="00B814B8" w:rsidRDefault="00A73853">
      <w:pPr>
        <w:pStyle w:val="Heading4"/>
        <w:spacing w:before="196" w:line="235" w:lineRule="auto"/>
        <w:ind w:right="1136"/>
      </w:pPr>
      <w:r>
        <w:rPr>
          <w:color w:val="0D4362"/>
          <w:w w:val="110"/>
        </w:rPr>
        <w:lastRenderedPageBreak/>
        <w:t>Male Behavioral Health Counselors in</w:t>
      </w:r>
      <w:r>
        <w:rPr>
          <w:color w:val="0D4362"/>
          <w:w w:val="110"/>
        </w:rPr>
        <w:t xml:space="preserve"> All-Male Settings</w:t>
      </w:r>
    </w:p>
    <w:p w14:paraId="2F9F2525" w14:textId="77777777" w:rsidR="00B814B8" w:rsidRDefault="00A73853">
      <w:pPr>
        <w:pStyle w:val="BodyText"/>
        <w:spacing w:before="27"/>
        <w:ind w:left="300" w:firstLine="0"/>
      </w:pPr>
      <w:r>
        <w:rPr>
          <w:color w:val="00395A"/>
          <w:spacing w:val="-2"/>
        </w:rPr>
        <w:t>Advantages:</w:t>
      </w:r>
    </w:p>
    <w:p w14:paraId="0760CF5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8" w:line="232" w:lineRule="auto"/>
        <w:ind w:right="655"/>
        <w:rPr>
          <w:sz w:val="21"/>
        </w:rPr>
      </w:pPr>
      <w:r>
        <w:rPr>
          <w:color w:val="00395A"/>
          <w:sz w:val="21"/>
        </w:rPr>
        <w:t>Men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tend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address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conc</w:t>
      </w:r>
      <w:r>
        <w:rPr>
          <w:color w:val="00395A"/>
          <w:sz w:val="21"/>
        </w:rPr>
        <w:t>rete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tasks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readily with male counselors.</w:t>
      </w:r>
    </w:p>
    <w:p w14:paraId="27FE05D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303"/>
        <w:rPr>
          <w:sz w:val="21"/>
        </w:rPr>
      </w:pPr>
      <w:r>
        <w:rPr>
          <w:color w:val="00395A"/>
          <w:sz w:val="21"/>
        </w:rPr>
        <w:t>Some men, particularly those from certain cultural backgrounds,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disclose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thoroughly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 xml:space="preserve">other </w:t>
      </w:r>
      <w:r>
        <w:rPr>
          <w:color w:val="00395A"/>
          <w:spacing w:val="-4"/>
          <w:sz w:val="21"/>
        </w:rPr>
        <w:t>men.</w:t>
      </w:r>
    </w:p>
    <w:p w14:paraId="57337B9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535"/>
        <w:rPr>
          <w:sz w:val="21"/>
        </w:rPr>
      </w:pPr>
      <w:r>
        <w:rPr>
          <w:color w:val="00395A"/>
          <w:sz w:val="21"/>
        </w:rPr>
        <w:t>A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program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typically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needs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male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counselors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run all-male group sessions.</w:t>
      </w:r>
    </w:p>
    <w:p w14:paraId="6D188826" w14:textId="77777777" w:rsidR="00B814B8" w:rsidRDefault="00A73853">
      <w:pPr>
        <w:pStyle w:val="BodyText"/>
        <w:spacing w:before="192"/>
        <w:ind w:left="299" w:firstLine="0"/>
      </w:pPr>
      <w:r>
        <w:rPr>
          <w:color w:val="00395A"/>
          <w:spacing w:val="-2"/>
        </w:rPr>
        <w:t>Challenges:</w:t>
      </w:r>
    </w:p>
    <w:p w14:paraId="612BFA2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7" w:line="232" w:lineRule="auto"/>
        <w:ind w:right="740"/>
        <w:jc w:val="both"/>
        <w:rPr>
          <w:sz w:val="21"/>
        </w:rPr>
      </w:pPr>
      <w:r>
        <w:rPr>
          <w:color w:val="00395A"/>
          <w:w w:val="95"/>
          <w:sz w:val="21"/>
        </w:rPr>
        <w:t xml:space="preserve">Male clinicians’ biases and sexism can reinforce </w:t>
      </w:r>
      <w:r>
        <w:rPr>
          <w:color w:val="00395A"/>
          <w:sz w:val="21"/>
        </w:rPr>
        <w:t>negative male communication patterns.</w:t>
      </w:r>
    </w:p>
    <w:p w14:paraId="6F28E78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/>
        <w:jc w:val="both"/>
        <w:rPr>
          <w:sz w:val="21"/>
        </w:rPr>
      </w:pPr>
      <w:r>
        <w:rPr>
          <w:color w:val="00395A"/>
          <w:sz w:val="21"/>
        </w:rPr>
        <w:t>Many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clients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prefer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female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counselors.</w:t>
      </w:r>
    </w:p>
    <w:p w14:paraId="0F4666A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6" w:line="235" w:lineRule="auto"/>
        <w:ind w:right="346"/>
        <w:jc w:val="both"/>
        <w:rPr>
          <w:sz w:val="21"/>
        </w:rPr>
      </w:pPr>
      <w:r>
        <w:rPr>
          <w:color w:val="00395A"/>
          <w:sz w:val="21"/>
        </w:rPr>
        <w:t>Male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counselors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themselves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subject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their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own gender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role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strain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(feelings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uncertainty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regarding the expression of their gender identity).</w:t>
      </w:r>
    </w:p>
    <w:p w14:paraId="1ADCFB6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7" w:lineRule="auto"/>
        <w:ind w:right="478"/>
        <w:rPr>
          <w:sz w:val="21"/>
        </w:rPr>
      </w:pPr>
      <w:r>
        <w:rPr>
          <w:color w:val="00395A"/>
          <w:sz w:val="21"/>
        </w:rPr>
        <w:t>Male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clinicians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supervisors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working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men who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gay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need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be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aware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their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own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biases, countertransference,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level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awareness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gay development and culture.</w:t>
      </w:r>
    </w:p>
    <w:p w14:paraId="2AA52CA8" w14:textId="77777777" w:rsidR="00B814B8" w:rsidRDefault="00A73853">
      <w:pPr>
        <w:pStyle w:val="Heading4"/>
        <w:spacing w:before="191" w:line="235" w:lineRule="auto"/>
        <w:ind w:right="455"/>
      </w:pPr>
      <w:r>
        <w:rPr>
          <w:color w:val="0D4362"/>
          <w:w w:val="110"/>
        </w:rPr>
        <w:t>Counseling Men Who Have Diffi</w:t>
      </w:r>
      <w:r>
        <w:rPr>
          <w:color w:val="0D4362"/>
          <w:w w:val="110"/>
        </w:rPr>
        <w:t>culty</w:t>
      </w:r>
      <w:r>
        <w:rPr>
          <w:color w:val="0D4362"/>
          <w:w w:val="110"/>
        </w:rPr>
        <w:t xml:space="preserve"> Accessing or Expressing Emotions</w:t>
      </w:r>
    </w:p>
    <w:p w14:paraId="1DAEF02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2" w:lineRule="auto"/>
        <w:ind w:right="444"/>
        <w:jc w:val="both"/>
        <w:rPr>
          <w:sz w:val="21"/>
        </w:rPr>
      </w:pPr>
      <w:r>
        <w:rPr>
          <w:color w:val="00395A"/>
          <w:sz w:val="21"/>
        </w:rPr>
        <w:t>Consider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psychoeducational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efforts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clients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who emphasize rationality over emotionality.</w:t>
      </w:r>
    </w:p>
    <w:p w14:paraId="5B3F5704" w14:textId="77777777" w:rsidR="00B814B8" w:rsidRDefault="00B814B8">
      <w:pPr>
        <w:spacing w:line="232" w:lineRule="auto"/>
        <w:jc w:val="both"/>
        <w:rPr>
          <w:sz w:val="21"/>
        </w:rPr>
        <w:sectPr w:rsidR="00B814B8">
          <w:pgSz w:w="5760" w:h="8640"/>
          <w:pgMar w:top="660" w:right="240" w:bottom="420" w:left="240" w:header="465" w:footer="294" w:gutter="0"/>
          <w:cols w:space="720"/>
        </w:sectPr>
      </w:pPr>
    </w:p>
    <w:p w14:paraId="27FA084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70" w:line="235" w:lineRule="auto"/>
        <w:ind w:right="242"/>
        <w:rPr>
          <w:sz w:val="21"/>
        </w:rPr>
      </w:pPr>
      <w:r>
        <w:rPr>
          <w:color w:val="00395A"/>
          <w:sz w:val="21"/>
        </w:rPr>
        <w:lastRenderedPageBreak/>
        <w:t>Work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during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group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individual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 xml:space="preserve">sessions to apply feeling words to their internal/physical </w:t>
      </w:r>
      <w:r>
        <w:rPr>
          <w:color w:val="00395A"/>
          <w:spacing w:val="-2"/>
          <w:sz w:val="21"/>
        </w:rPr>
        <w:t>experience.</w:t>
      </w:r>
    </w:p>
    <w:p w14:paraId="3E1D2F4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418"/>
        <w:rPr>
          <w:sz w:val="21"/>
        </w:rPr>
      </w:pPr>
      <w:r>
        <w:rPr>
          <w:color w:val="00395A"/>
          <w:sz w:val="21"/>
        </w:rPr>
        <w:t>Help the client identify emotions that are more comfortable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him.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Support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his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efforts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manage the emotions that are more readily available first.</w:t>
      </w:r>
    </w:p>
    <w:p w14:paraId="00AB0D8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486"/>
        <w:rPr>
          <w:sz w:val="21"/>
        </w:rPr>
      </w:pPr>
      <w:r>
        <w:rPr>
          <w:color w:val="00395A"/>
          <w:sz w:val="21"/>
        </w:rPr>
        <w:t>Intervene and support the client i</w:t>
      </w:r>
      <w:r>
        <w:rPr>
          <w:color w:val="00395A"/>
          <w:sz w:val="21"/>
        </w:rPr>
        <w:t xml:space="preserve">f other </w:t>
      </w:r>
      <w:proofErr w:type="gramStart"/>
      <w:r>
        <w:rPr>
          <w:color w:val="00395A"/>
          <w:sz w:val="21"/>
        </w:rPr>
        <w:t>clients</w:t>
      </w:r>
      <w:proofErr w:type="gramEnd"/>
      <w:r>
        <w:rPr>
          <w:color w:val="00395A"/>
          <w:sz w:val="21"/>
        </w:rPr>
        <w:t xml:space="preserve"> shame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or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strongly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confront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him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his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inability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to express certain emotions.</w:t>
      </w:r>
    </w:p>
    <w:p w14:paraId="3D320AD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321"/>
        <w:rPr>
          <w:sz w:val="21"/>
        </w:rPr>
      </w:pPr>
      <w:r>
        <w:rPr>
          <w:color w:val="00395A"/>
          <w:sz w:val="21"/>
        </w:rPr>
        <w:t>Help the client set goals for group participation, particularly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terms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learning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about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emotions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and how to express them to others.</w:t>
      </w:r>
    </w:p>
    <w:p w14:paraId="43D6D96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313"/>
        <w:rPr>
          <w:sz w:val="21"/>
        </w:rPr>
      </w:pPr>
      <w:r>
        <w:rPr>
          <w:color w:val="00395A"/>
          <w:sz w:val="21"/>
        </w:rPr>
        <w:t>Work with the client to develop self-grounding techniques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when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he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becomes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anxious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around others expressing powerful emotions.</w:t>
      </w:r>
    </w:p>
    <w:p w14:paraId="245F676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292"/>
        <w:rPr>
          <w:sz w:val="21"/>
        </w:rPr>
      </w:pPr>
      <w:r>
        <w:rPr>
          <w:color w:val="00395A"/>
          <w:sz w:val="21"/>
        </w:rPr>
        <w:t>Provide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homework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assignments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help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 xml:space="preserve">client </w:t>
      </w:r>
      <w:r>
        <w:rPr>
          <w:color w:val="00395A"/>
          <w:w w:val="95"/>
          <w:sz w:val="21"/>
        </w:rPr>
        <w:t>express</w:t>
      </w:r>
      <w:r>
        <w:rPr>
          <w:color w:val="00395A"/>
          <w:spacing w:val="-11"/>
          <w:w w:val="95"/>
          <w:sz w:val="21"/>
        </w:rPr>
        <w:t xml:space="preserve"> </w:t>
      </w:r>
      <w:r>
        <w:rPr>
          <w:color w:val="00395A"/>
          <w:w w:val="95"/>
          <w:sz w:val="21"/>
        </w:rPr>
        <w:t>his</w:t>
      </w:r>
      <w:r>
        <w:rPr>
          <w:color w:val="00395A"/>
          <w:spacing w:val="-10"/>
          <w:w w:val="95"/>
          <w:sz w:val="21"/>
        </w:rPr>
        <w:t xml:space="preserve"> </w:t>
      </w:r>
      <w:r>
        <w:rPr>
          <w:color w:val="00395A"/>
          <w:w w:val="95"/>
          <w:sz w:val="21"/>
        </w:rPr>
        <w:t>emotions</w:t>
      </w:r>
      <w:r>
        <w:rPr>
          <w:color w:val="00395A"/>
          <w:spacing w:val="-11"/>
          <w:w w:val="95"/>
          <w:sz w:val="21"/>
        </w:rPr>
        <w:t xml:space="preserve"> </w:t>
      </w:r>
      <w:r>
        <w:rPr>
          <w:color w:val="00395A"/>
          <w:w w:val="95"/>
          <w:sz w:val="21"/>
        </w:rPr>
        <w:t>within</w:t>
      </w:r>
      <w:r>
        <w:rPr>
          <w:color w:val="00395A"/>
          <w:spacing w:val="-10"/>
          <w:w w:val="95"/>
          <w:sz w:val="21"/>
        </w:rPr>
        <w:t xml:space="preserve"> </w:t>
      </w:r>
      <w:r>
        <w:rPr>
          <w:color w:val="00395A"/>
          <w:w w:val="95"/>
          <w:sz w:val="21"/>
        </w:rPr>
        <w:t>a</w:t>
      </w:r>
      <w:r>
        <w:rPr>
          <w:color w:val="00395A"/>
          <w:spacing w:val="-11"/>
          <w:w w:val="95"/>
          <w:sz w:val="21"/>
        </w:rPr>
        <w:t xml:space="preserve"> </w:t>
      </w:r>
      <w:r>
        <w:rPr>
          <w:color w:val="00395A"/>
          <w:w w:val="95"/>
          <w:sz w:val="21"/>
        </w:rPr>
        <w:t>highly</w:t>
      </w:r>
      <w:r>
        <w:rPr>
          <w:color w:val="00395A"/>
          <w:spacing w:val="-10"/>
          <w:w w:val="95"/>
          <w:sz w:val="21"/>
        </w:rPr>
        <w:t xml:space="preserve"> </w:t>
      </w:r>
      <w:r>
        <w:rPr>
          <w:color w:val="00395A"/>
          <w:w w:val="95"/>
          <w:sz w:val="21"/>
        </w:rPr>
        <w:t>st</w:t>
      </w:r>
      <w:r>
        <w:rPr>
          <w:color w:val="00395A"/>
          <w:w w:val="95"/>
          <w:sz w:val="21"/>
        </w:rPr>
        <w:t>ructured</w:t>
      </w:r>
      <w:r>
        <w:rPr>
          <w:color w:val="00395A"/>
          <w:spacing w:val="-11"/>
          <w:w w:val="95"/>
          <w:sz w:val="21"/>
        </w:rPr>
        <w:t xml:space="preserve"> </w:t>
      </w:r>
      <w:r>
        <w:rPr>
          <w:color w:val="00395A"/>
          <w:w w:val="95"/>
          <w:sz w:val="21"/>
        </w:rPr>
        <w:t>context.</w:t>
      </w:r>
    </w:p>
    <w:p w14:paraId="7B0E1D6C" w14:textId="77777777" w:rsidR="00B814B8" w:rsidRDefault="00A73853">
      <w:pPr>
        <w:pStyle w:val="Heading4"/>
        <w:spacing w:line="240" w:lineRule="auto"/>
      </w:pPr>
      <w:r>
        <w:rPr>
          <w:color w:val="0D4362"/>
          <w:w w:val="110"/>
        </w:rPr>
        <w:t>Anger</w:t>
      </w:r>
      <w:r>
        <w:rPr>
          <w:color w:val="0D4362"/>
          <w:spacing w:val="37"/>
          <w:w w:val="110"/>
        </w:rPr>
        <w:t xml:space="preserve"> </w:t>
      </w:r>
      <w:r>
        <w:rPr>
          <w:color w:val="0D4362"/>
          <w:spacing w:val="-2"/>
          <w:w w:val="110"/>
        </w:rPr>
        <w:t>Management</w:t>
      </w:r>
    </w:p>
    <w:p w14:paraId="678BBDFB" w14:textId="77777777" w:rsidR="00B814B8" w:rsidRDefault="00A73853">
      <w:pPr>
        <w:pStyle w:val="BodyText"/>
        <w:spacing w:before="26" w:line="249" w:lineRule="auto"/>
        <w:ind w:left="300" w:right="488" w:firstLine="0"/>
      </w:pPr>
      <w:r>
        <w:rPr>
          <w:color w:val="00395A"/>
        </w:rPr>
        <w:t>Anger is one of the only emotions that many men</w:t>
      </w:r>
      <w:r>
        <w:rPr>
          <w:color w:val="00395A"/>
          <w:spacing w:val="40"/>
        </w:rPr>
        <w:t xml:space="preserve"> </w:t>
      </w:r>
      <w:r>
        <w:rPr>
          <w:color w:val="00395A"/>
        </w:rPr>
        <w:t>feel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comfortable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expressing.</w:t>
      </w:r>
      <w:r>
        <w:rPr>
          <w:color w:val="00395A"/>
          <w:spacing w:val="-24"/>
        </w:rPr>
        <w:t xml:space="preserve"> </w:t>
      </w:r>
      <w:r>
        <w:rPr>
          <w:color w:val="00395A"/>
        </w:rPr>
        <w:t>They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often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use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it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cover up other emotions (e.g.,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fear,</w:t>
      </w:r>
      <w:r>
        <w:rPr>
          <w:color w:val="00395A"/>
          <w:spacing w:val="-6"/>
        </w:rPr>
        <w:t xml:space="preserve"> </w:t>
      </w:r>
      <w:proofErr w:type="gramStart"/>
      <w:r>
        <w:rPr>
          <w:color w:val="00395A"/>
        </w:rPr>
        <w:t>grief</w:t>
      </w:r>
      <w:r>
        <w:rPr>
          <w:color w:val="00395A"/>
          <w:spacing w:val="-21"/>
        </w:rPr>
        <w:t xml:space="preserve"> </w:t>
      </w:r>
      <w:r>
        <w:rPr>
          <w:color w:val="00395A"/>
        </w:rPr>
        <w:t>)</w:t>
      </w:r>
      <w:proofErr w:type="gramEnd"/>
      <w:r>
        <w:rPr>
          <w:color w:val="00395A"/>
        </w:rPr>
        <w:t>.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Men with anger problems are more prone to relapse to substance use. A few cognitive–behavioral interventions have been shown to be effective in reducing anger in men who</w:t>
      </w:r>
    </w:p>
    <w:p w14:paraId="770428DC" w14:textId="77777777" w:rsidR="00B814B8" w:rsidRDefault="00A73853">
      <w:pPr>
        <w:pStyle w:val="BodyText"/>
        <w:spacing w:before="5" w:line="249" w:lineRule="auto"/>
        <w:ind w:left="300" w:firstLine="0"/>
      </w:pPr>
      <w:r>
        <w:rPr>
          <w:color w:val="00395A"/>
        </w:rPr>
        <w:t>abuse</w:t>
      </w:r>
      <w:r>
        <w:rPr>
          <w:color w:val="00395A"/>
          <w:spacing w:val="-12"/>
        </w:rPr>
        <w:t xml:space="preserve"> </w:t>
      </w:r>
      <w:r>
        <w:rPr>
          <w:color w:val="00395A"/>
        </w:rPr>
        <w:t>substances.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Motivational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enhancement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therapy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or motivational interviewing may be</w:t>
      </w:r>
      <w:r>
        <w:rPr>
          <w:color w:val="00395A"/>
        </w:rPr>
        <w:t xml:space="preserve"> effective in reducing substance use for men with high levels of anger.</w:t>
      </w:r>
    </w:p>
    <w:p w14:paraId="75A08897" w14:textId="77777777" w:rsidR="00B814B8" w:rsidRDefault="00B814B8">
      <w:pPr>
        <w:spacing w:line="249" w:lineRule="auto"/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2AA4EEAF" w14:textId="77777777" w:rsidR="00B814B8" w:rsidRDefault="00A73853">
      <w:pPr>
        <w:pStyle w:val="BodyText"/>
        <w:spacing w:before="193"/>
        <w:ind w:left="300" w:firstLine="0"/>
      </w:pPr>
      <w:r>
        <w:rPr>
          <w:color w:val="00395A"/>
        </w:rPr>
        <w:lastRenderedPageBreak/>
        <w:t>Anger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management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counseling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typically</w:t>
      </w:r>
      <w:r>
        <w:rPr>
          <w:color w:val="00395A"/>
          <w:spacing w:val="-11"/>
        </w:rPr>
        <w:t xml:space="preserve"> </w:t>
      </w:r>
      <w:r>
        <w:rPr>
          <w:color w:val="00395A"/>
          <w:spacing w:val="-2"/>
        </w:rPr>
        <w:t>involves:</w:t>
      </w:r>
    </w:p>
    <w:p w14:paraId="146583B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1"/>
        <w:rPr>
          <w:sz w:val="21"/>
        </w:rPr>
      </w:pPr>
      <w:r>
        <w:rPr>
          <w:color w:val="00395A"/>
          <w:sz w:val="21"/>
        </w:rPr>
        <w:t>Teaching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breathing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relaxation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pacing w:val="-2"/>
          <w:sz w:val="21"/>
        </w:rPr>
        <w:t>techniques.</w:t>
      </w:r>
    </w:p>
    <w:p w14:paraId="157B030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sz w:val="21"/>
        </w:rPr>
        <w:t>Undertaking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cognitive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pacing w:val="-2"/>
          <w:sz w:val="21"/>
        </w:rPr>
        <w:t>restructuring.</w:t>
      </w:r>
    </w:p>
    <w:p w14:paraId="2B2F436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Teaching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clients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take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timeout.</w:t>
      </w:r>
    </w:p>
    <w:p w14:paraId="4F39EB4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 w:line="232" w:lineRule="auto"/>
        <w:ind w:right="690"/>
        <w:rPr>
          <w:sz w:val="21"/>
        </w:rPr>
      </w:pPr>
      <w:r>
        <w:rPr>
          <w:color w:val="00395A"/>
          <w:sz w:val="21"/>
        </w:rPr>
        <w:t>Introducing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clients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assertiveness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training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and conflict resolution.</w:t>
      </w:r>
    </w:p>
    <w:p w14:paraId="7C03343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400"/>
        <w:rPr>
          <w:sz w:val="21"/>
        </w:rPr>
      </w:pPr>
      <w:r>
        <w:rPr>
          <w:color w:val="00395A"/>
          <w:sz w:val="21"/>
        </w:rPr>
        <w:t>Helping clients examine how anger and other emotions were displayed in their families and how the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messages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received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past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affect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them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today.</w:t>
      </w:r>
    </w:p>
    <w:p w14:paraId="21F62740" w14:textId="77777777" w:rsidR="00B814B8" w:rsidRDefault="00A73853">
      <w:pPr>
        <w:pStyle w:val="BodyText"/>
        <w:spacing w:before="191" w:line="249" w:lineRule="auto"/>
        <w:ind w:left="299" w:right="455" w:firstLine="0"/>
      </w:pPr>
      <w:r>
        <w:rPr>
          <w:color w:val="00395A"/>
        </w:rPr>
        <w:t>Anger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management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counseling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should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be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delivered only by trained clinicians.</w:t>
      </w:r>
    </w:p>
    <w:p w14:paraId="7B4C8801" w14:textId="77777777" w:rsidR="00B814B8" w:rsidRDefault="00A73853">
      <w:pPr>
        <w:spacing w:before="181" w:line="254" w:lineRule="auto"/>
        <w:ind w:left="300" w:right="455"/>
        <w:rPr>
          <w:sz w:val="21"/>
        </w:rPr>
      </w:pPr>
      <w:r>
        <w:rPr>
          <w:rFonts w:ascii="Calibri"/>
          <w:b/>
          <w:i/>
          <w:color w:val="0D4362"/>
          <w:w w:val="105"/>
        </w:rPr>
        <w:t>Learning</w:t>
      </w:r>
      <w:r>
        <w:rPr>
          <w:rFonts w:asci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/>
          <w:b/>
          <w:i/>
          <w:color w:val="0D4362"/>
          <w:w w:val="105"/>
        </w:rPr>
        <w:t>To</w:t>
      </w:r>
      <w:r>
        <w:rPr>
          <w:rFonts w:asci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/>
          <w:b/>
          <w:i/>
          <w:color w:val="0D4362"/>
          <w:w w:val="105"/>
        </w:rPr>
        <w:t>Nurture</w:t>
      </w:r>
      <w:r>
        <w:rPr>
          <w:rFonts w:asci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/>
          <w:b/>
          <w:i/>
          <w:color w:val="0D4362"/>
          <w:w w:val="105"/>
        </w:rPr>
        <w:t>and</w:t>
      </w:r>
      <w:r>
        <w:rPr>
          <w:rFonts w:asci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/>
          <w:b/>
          <w:i/>
          <w:color w:val="0D4362"/>
          <w:w w:val="105"/>
        </w:rPr>
        <w:t>To</w:t>
      </w:r>
      <w:r>
        <w:rPr>
          <w:rFonts w:asci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/>
          <w:b/>
          <w:i/>
          <w:color w:val="0D4362"/>
          <w:w w:val="105"/>
        </w:rPr>
        <w:t>Avoid</w:t>
      </w:r>
      <w:r>
        <w:rPr>
          <w:rFonts w:asci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/>
          <w:b/>
          <w:i/>
          <w:color w:val="0D4362"/>
          <w:w w:val="105"/>
        </w:rPr>
        <w:t xml:space="preserve">Violence </w:t>
      </w:r>
      <w:r>
        <w:rPr>
          <w:color w:val="00395A"/>
          <w:w w:val="105"/>
          <w:sz w:val="21"/>
        </w:rPr>
        <w:t>Many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men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with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SUDs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need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to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learn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nurturing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 xml:space="preserve">skills </w:t>
      </w:r>
      <w:r>
        <w:rPr>
          <w:color w:val="00395A"/>
          <w:sz w:val="21"/>
        </w:rPr>
        <w:t>in their roles as husbands and fathers.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Counselors can suggest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that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express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vulnerability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by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engaging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pacing w:val="-5"/>
          <w:sz w:val="21"/>
        </w:rPr>
        <w:t>in:</w:t>
      </w:r>
    </w:p>
    <w:p w14:paraId="420A92B0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4" w:line="232" w:lineRule="auto"/>
        <w:ind w:right="356"/>
        <w:rPr>
          <w:sz w:val="21"/>
        </w:rPr>
      </w:pPr>
      <w:proofErr w:type="spellStart"/>
      <w:r>
        <w:rPr>
          <w:color w:val="00395A"/>
          <w:spacing w:val="-2"/>
          <w:sz w:val="21"/>
        </w:rPr>
        <w:t>Nonstereotypical</w:t>
      </w:r>
      <w:proofErr w:type="spellEnd"/>
      <w:r>
        <w:rPr>
          <w:color w:val="00395A"/>
          <w:spacing w:val="-2"/>
          <w:sz w:val="21"/>
        </w:rPr>
        <w:t xml:space="preserve"> activities (e.g.,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pacing w:val="-2"/>
          <w:sz w:val="21"/>
        </w:rPr>
        <w:t>creating art,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pacing w:val="-2"/>
          <w:sz w:val="21"/>
        </w:rPr>
        <w:t xml:space="preserve">poetry, </w:t>
      </w:r>
      <w:r>
        <w:rPr>
          <w:color w:val="00395A"/>
          <w:sz w:val="21"/>
        </w:rPr>
        <w:t>music; performing commun</w:t>
      </w:r>
      <w:r>
        <w:rPr>
          <w:color w:val="00395A"/>
          <w:sz w:val="21"/>
        </w:rPr>
        <w:t>ity service).</w:t>
      </w:r>
    </w:p>
    <w:p w14:paraId="2AAA3B6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766"/>
        <w:rPr>
          <w:sz w:val="21"/>
        </w:rPr>
      </w:pPr>
      <w:r>
        <w:rPr>
          <w:color w:val="00395A"/>
          <w:sz w:val="21"/>
        </w:rPr>
        <w:t>Sports that promote cooperation,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bonding,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and commitment rather than extreme competition and violence.</w:t>
      </w:r>
    </w:p>
    <w:p w14:paraId="5FB50973" w14:textId="77777777" w:rsidR="00B814B8" w:rsidRDefault="00A73853">
      <w:pPr>
        <w:spacing w:before="191" w:line="254" w:lineRule="auto"/>
        <w:ind w:left="300" w:right="281"/>
        <w:rPr>
          <w:sz w:val="21"/>
        </w:rPr>
      </w:pPr>
      <w:r>
        <w:rPr>
          <w:rFonts w:ascii="Calibri" w:hAnsi="Calibri"/>
          <w:b/>
          <w:i/>
          <w:color w:val="0D4362"/>
          <w:w w:val="105"/>
        </w:rPr>
        <w:t>Learning</w:t>
      </w:r>
      <w:r>
        <w:rPr>
          <w:rFonts w:ascii="Calibri" w:hAns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 w:hAnsi="Calibri"/>
          <w:b/>
          <w:i/>
          <w:color w:val="0D4362"/>
          <w:w w:val="105"/>
        </w:rPr>
        <w:t>To</w:t>
      </w:r>
      <w:r>
        <w:rPr>
          <w:rFonts w:ascii="Calibri" w:hAns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 w:hAnsi="Calibri"/>
          <w:b/>
          <w:i/>
          <w:color w:val="0D4362"/>
          <w:w w:val="105"/>
        </w:rPr>
        <w:t>Cope</w:t>
      </w:r>
      <w:r>
        <w:rPr>
          <w:rFonts w:ascii="Calibri" w:hAnsi="Calibri"/>
          <w:b/>
          <w:i/>
          <w:color w:val="0D4362"/>
          <w:spacing w:val="40"/>
          <w:w w:val="105"/>
        </w:rPr>
        <w:t xml:space="preserve"> </w:t>
      </w:r>
      <w:proofErr w:type="gramStart"/>
      <w:r>
        <w:rPr>
          <w:rFonts w:ascii="Calibri" w:hAnsi="Calibri"/>
          <w:b/>
          <w:i/>
          <w:color w:val="0D4362"/>
          <w:w w:val="105"/>
        </w:rPr>
        <w:t>With</w:t>
      </w:r>
      <w:proofErr w:type="gramEnd"/>
      <w:r>
        <w:rPr>
          <w:rFonts w:ascii="Calibri" w:hAns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 w:hAnsi="Calibri"/>
          <w:b/>
          <w:i/>
          <w:color w:val="0D4362"/>
          <w:w w:val="105"/>
        </w:rPr>
        <w:t>Rejection</w:t>
      </w:r>
      <w:r>
        <w:rPr>
          <w:rFonts w:ascii="Calibri" w:hAns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 w:hAnsi="Calibri"/>
          <w:b/>
          <w:i/>
          <w:color w:val="0D4362"/>
          <w:w w:val="105"/>
        </w:rPr>
        <w:t>and</w:t>
      </w:r>
      <w:r>
        <w:rPr>
          <w:rFonts w:ascii="Calibri" w:hAnsi="Calibri"/>
          <w:b/>
          <w:i/>
          <w:color w:val="0D4362"/>
          <w:spacing w:val="40"/>
          <w:w w:val="105"/>
        </w:rPr>
        <w:t xml:space="preserve"> </w:t>
      </w:r>
      <w:r>
        <w:rPr>
          <w:rFonts w:ascii="Calibri" w:hAnsi="Calibri"/>
          <w:b/>
          <w:i/>
          <w:color w:val="0D4362"/>
          <w:w w:val="105"/>
        </w:rPr>
        <w:t xml:space="preserve">Loss </w:t>
      </w:r>
      <w:r>
        <w:rPr>
          <w:color w:val="00395A"/>
          <w:w w:val="105"/>
          <w:sz w:val="21"/>
        </w:rPr>
        <w:t>Some</w:t>
      </w:r>
      <w:r>
        <w:rPr>
          <w:color w:val="00395A"/>
          <w:spacing w:val="-10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male</w:t>
      </w:r>
      <w:r>
        <w:rPr>
          <w:color w:val="00395A"/>
          <w:spacing w:val="-10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clients</w:t>
      </w:r>
      <w:r>
        <w:rPr>
          <w:color w:val="00395A"/>
          <w:spacing w:val="-10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may</w:t>
      </w:r>
      <w:r>
        <w:rPr>
          <w:color w:val="00395A"/>
          <w:spacing w:val="-10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need</w:t>
      </w:r>
      <w:r>
        <w:rPr>
          <w:color w:val="00395A"/>
          <w:spacing w:val="-10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to</w:t>
      </w:r>
      <w:r>
        <w:rPr>
          <w:color w:val="00395A"/>
          <w:spacing w:val="-10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learn</w:t>
      </w:r>
      <w:r>
        <w:rPr>
          <w:color w:val="00395A"/>
          <w:spacing w:val="-10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how</w:t>
      </w:r>
      <w:r>
        <w:rPr>
          <w:color w:val="00395A"/>
          <w:spacing w:val="-10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to</w:t>
      </w:r>
      <w:r>
        <w:rPr>
          <w:color w:val="00395A"/>
          <w:spacing w:val="-10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accept being</w:t>
      </w:r>
      <w:r>
        <w:rPr>
          <w:color w:val="00395A"/>
          <w:spacing w:val="-14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told</w:t>
      </w:r>
      <w:r>
        <w:rPr>
          <w:color w:val="00395A"/>
          <w:spacing w:val="-14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“no”</w:t>
      </w:r>
      <w:r>
        <w:rPr>
          <w:color w:val="00395A"/>
          <w:spacing w:val="-24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and</w:t>
      </w:r>
      <w:r>
        <w:rPr>
          <w:color w:val="00395A"/>
          <w:spacing w:val="-13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not</w:t>
      </w:r>
      <w:r>
        <w:rPr>
          <w:color w:val="00395A"/>
          <w:spacing w:val="-14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see</w:t>
      </w:r>
      <w:r>
        <w:rPr>
          <w:color w:val="00395A"/>
          <w:spacing w:val="-12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it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as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a</w:t>
      </w:r>
      <w:r>
        <w:rPr>
          <w:color w:val="00395A"/>
          <w:spacing w:val="-11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>rejection;</w:t>
      </w:r>
      <w:r>
        <w:rPr>
          <w:color w:val="00395A"/>
          <w:spacing w:val="-14"/>
          <w:w w:val="105"/>
          <w:sz w:val="21"/>
        </w:rPr>
        <w:t xml:space="preserve"> </w:t>
      </w:r>
      <w:r>
        <w:rPr>
          <w:color w:val="00395A"/>
          <w:w w:val="105"/>
          <w:sz w:val="21"/>
        </w:rPr>
        <w:t xml:space="preserve">such </w:t>
      </w:r>
      <w:r>
        <w:rPr>
          <w:color w:val="00395A"/>
          <w:spacing w:val="-2"/>
          <w:sz w:val="21"/>
        </w:rPr>
        <w:t>acceptance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pacing w:val="-2"/>
          <w:sz w:val="21"/>
        </w:rPr>
        <w:t>could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avert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a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relapse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trigger.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pacing w:val="-2"/>
          <w:sz w:val="21"/>
        </w:rPr>
        <w:t>Providers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can</w:t>
      </w:r>
    </w:p>
    <w:p w14:paraId="3F385B5E" w14:textId="77777777" w:rsidR="00B814B8" w:rsidRDefault="00B814B8">
      <w:pPr>
        <w:spacing w:line="254" w:lineRule="auto"/>
        <w:rPr>
          <w:sz w:val="21"/>
        </w:rPr>
        <w:sectPr w:rsidR="00B814B8">
          <w:pgSz w:w="5760" w:h="8640"/>
          <w:pgMar w:top="660" w:right="240" w:bottom="440" w:left="240" w:header="465" w:footer="294" w:gutter="0"/>
          <w:cols w:space="720"/>
        </w:sectPr>
      </w:pPr>
    </w:p>
    <w:p w14:paraId="7015EFC6" w14:textId="77777777" w:rsidR="00B814B8" w:rsidRDefault="00A73853">
      <w:pPr>
        <w:pStyle w:val="BodyText"/>
        <w:spacing w:before="193" w:line="249" w:lineRule="auto"/>
        <w:ind w:left="300" w:right="497" w:firstLine="0"/>
      </w:pPr>
      <w:r>
        <w:rPr>
          <w:color w:val="00395A"/>
        </w:rPr>
        <w:lastRenderedPageBreak/>
        <w:t>introduce men to rituals that will help them deal,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in</w:t>
      </w:r>
      <w:r>
        <w:rPr>
          <w:color w:val="00395A"/>
          <w:spacing w:val="80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positive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manner,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with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negative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feelings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such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grief and fear.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Men can also observe the value of rituals in 1</w:t>
      </w:r>
      <w:r>
        <w:rPr>
          <w:color w:val="00395A"/>
        </w:rPr>
        <w:t>2-Step programs such as Alcoholics Anonymous (AA) and Narcotics Anonymous (NA).</w:t>
      </w:r>
    </w:p>
    <w:p w14:paraId="149C7BD7" w14:textId="77777777" w:rsidR="00B814B8" w:rsidRDefault="00A73853">
      <w:pPr>
        <w:pStyle w:val="BodyText"/>
        <w:spacing w:before="183" w:line="252" w:lineRule="auto"/>
        <w:ind w:left="300" w:right="343" w:firstLine="0"/>
      </w:pPr>
      <w:r>
        <w:rPr>
          <w:rFonts w:ascii="Calibri" w:hAnsi="Calibri"/>
          <w:b/>
          <w:i/>
          <w:color w:val="0D4362"/>
          <w:sz w:val="22"/>
        </w:rPr>
        <w:t>Counseling</w:t>
      </w:r>
      <w:r>
        <w:rPr>
          <w:rFonts w:ascii="Calibri" w:hAnsi="Calibri"/>
          <w:b/>
          <w:i/>
          <w:color w:val="0D4362"/>
          <w:spacing w:val="71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Men</w:t>
      </w:r>
      <w:r>
        <w:rPr>
          <w:rFonts w:ascii="Calibri" w:hAnsi="Calibri"/>
          <w:b/>
          <w:i/>
          <w:color w:val="0D4362"/>
          <w:spacing w:val="71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Who</w:t>
      </w:r>
      <w:r>
        <w:rPr>
          <w:rFonts w:ascii="Calibri" w:hAnsi="Calibri"/>
          <w:b/>
          <w:i/>
          <w:color w:val="0D4362"/>
          <w:spacing w:val="71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Feel</w:t>
      </w:r>
      <w:r>
        <w:rPr>
          <w:rFonts w:ascii="Calibri" w:hAnsi="Calibri"/>
          <w:b/>
          <w:i/>
          <w:color w:val="0D4362"/>
          <w:spacing w:val="71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Excessive</w:t>
      </w:r>
      <w:r>
        <w:rPr>
          <w:rFonts w:ascii="Calibri" w:hAnsi="Calibri"/>
          <w:b/>
          <w:i/>
          <w:color w:val="0D4362"/>
          <w:spacing w:val="71"/>
          <w:sz w:val="22"/>
        </w:rPr>
        <w:t xml:space="preserve"> </w:t>
      </w:r>
      <w:r>
        <w:rPr>
          <w:rFonts w:ascii="Calibri" w:hAnsi="Calibri"/>
          <w:b/>
          <w:i/>
          <w:color w:val="0D4362"/>
          <w:sz w:val="22"/>
        </w:rPr>
        <w:t>Shame</w:t>
      </w:r>
      <w:r>
        <w:rPr>
          <w:rFonts w:ascii="Calibri" w:hAnsi="Calibri"/>
          <w:b/>
          <w:i/>
          <w:color w:val="0D4362"/>
          <w:spacing w:val="40"/>
          <w:sz w:val="22"/>
        </w:rPr>
        <w:t xml:space="preserve"> </w:t>
      </w:r>
      <w:r>
        <w:rPr>
          <w:color w:val="00395A"/>
        </w:rPr>
        <w:t>Stigma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shame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are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major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obstacles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men’s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seeking help. Not all men in treatment experience shame, although it is very common.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Shame can be an impetus or a barrier to behavior change.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A client’s cultural orientation may affect how he responds to shame.</w:t>
      </w:r>
    </w:p>
    <w:p w14:paraId="524792CA" w14:textId="77777777" w:rsidR="00B814B8" w:rsidRDefault="00A73853">
      <w:pPr>
        <w:pStyle w:val="BodyText"/>
        <w:spacing w:before="184" w:line="249" w:lineRule="auto"/>
        <w:ind w:left="300" w:right="281" w:firstLine="0"/>
      </w:pPr>
      <w:r>
        <w:rPr>
          <w:color w:val="00395A"/>
        </w:rPr>
        <w:t xml:space="preserve">Stigma results from social attitudes that label certain </w:t>
      </w:r>
      <w:r>
        <w:rPr>
          <w:color w:val="00395A"/>
          <w:spacing w:val="-2"/>
        </w:rPr>
        <w:t>people,</w:t>
      </w:r>
      <w:r>
        <w:rPr>
          <w:color w:val="00395A"/>
          <w:spacing w:val="-14"/>
        </w:rPr>
        <w:t xml:space="preserve"> </w:t>
      </w:r>
      <w:r>
        <w:rPr>
          <w:color w:val="00395A"/>
          <w:spacing w:val="-2"/>
        </w:rPr>
        <w:t>behaviors,</w:t>
      </w:r>
      <w:r>
        <w:rPr>
          <w:color w:val="00395A"/>
          <w:spacing w:val="-14"/>
        </w:rPr>
        <w:t xml:space="preserve"> </w:t>
      </w:r>
      <w:r>
        <w:rPr>
          <w:color w:val="00395A"/>
          <w:spacing w:val="-2"/>
        </w:rPr>
        <w:t>or</w:t>
      </w:r>
      <w:r>
        <w:rPr>
          <w:color w:val="00395A"/>
          <w:spacing w:val="-8"/>
        </w:rPr>
        <w:t xml:space="preserve"> </w:t>
      </w:r>
      <w:r>
        <w:rPr>
          <w:color w:val="00395A"/>
          <w:spacing w:val="-2"/>
        </w:rPr>
        <w:t>attitudes</w:t>
      </w:r>
      <w:r>
        <w:rPr>
          <w:color w:val="00395A"/>
          <w:spacing w:val="-3"/>
        </w:rPr>
        <w:t xml:space="preserve"> </w:t>
      </w:r>
      <w:r>
        <w:rPr>
          <w:color w:val="00395A"/>
          <w:spacing w:val="-2"/>
        </w:rPr>
        <w:t>as</w:t>
      </w:r>
      <w:r>
        <w:rPr>
          <w:color w:val="00395A"/>
          <w:spacing w:val="-3"/>
        </w:rPr>
        <w:t xml:space="preserve"> </w:t>
      </w:r>
      <w:r>
        <w:rPr>
          <w:color w:val="00395A"/>
          <w:spacing w:val="-2"/>
        </w:rPr>
        <w:t>disgraceful</w:t>
      </w:r>
      <w:r>
        <w:rPr>
          <w:color w:val="00395A"/>
          <w:spacing w:val="-3"/>
        </w:rPr>
        <w:t xml:space="preserve"> </w:t>
      </w:r>
      <w:r>
        <w:rPr>
          <w:color w:val="00395A"/>
          <w:spacing w:val="-2"/>
        </w:rPr>
        <w:t>or</w:t>
      </w:r>
      <w:r>
        <w:rPr>
          <w:color w:val="00395A"/>
          <w:spacing w:val="-3"/>
        </w:rPr>
        <w:t xml:space="preserve"> </w:t>
      </w:r>
      <w:r>
        <w:rPr>
          <w:color w:val="00395A"/>
          <w:spacing w:val="-2"/>
        </w:rPr>
        <w:t xml:space="preserve">socially </w:t>
      </w:r>
      <w:r>
        <w:rPr>
          <w:color w:val="00395A"/>
        </w:rPr>
        <w:t>unacceptable.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Cultural stigma (e.g.,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against men who break gender norms) can produce shame in many</w:t>
      </w:r>
    </w:p>
    <w:p w14:paraId="1ED72541" w14:textId="77777777" w:rsidR="00B814B8" w:rsidRDefault="00A73853">
      <w:pPr>
        <w:pStyle w:val="BodyText"/>
        <w:spacing w:before="4" w:line="249" w:lineRule="auto"/>
        <w:ind w:left="300" w:right="281" w:firstLine="0"/>
      </w:pPr>
      <w:r>
        <w:rPr>
          <w:color w:val="00395A"/>
        </w:rPr>
        <w:t>men with SUDs. Other conditions that are o</w:t>
      </w:r>
      <w:r>
        <w:rPr>
          <w:color w:val="00395A"/>
        </w:rPr>
        <w:t>ften stigmatized,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leading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shame,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include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certain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medical conditions</w:t>
      </w:r>
      <w:r>
        <w:rPr>
          <w:color w:val="00395A"/>
          <w:spacing w:val="-1"/>
        </w:rPr>
        <w:t xml:space="preserve"> </w:t>
      </w:r>
      <w:r>
        <w:rPr>
          <w:color w:val="00395A"/>
        </w:rPr>
        <w:t>such</w:t>
      </w:r>
      <w:r>
        <w:rPr>
          <w:color w:val="00395A"/>
          <w:spacing w:val="-1"/>
        </w:rPr>
        <w:t xml:space="preserve"> </w:t>
      </w:r>
      <w:r>
        <w:rPr>
          <w:color w:val="00395A"/>
        </w:rPr>
        <w:t>as</w:t>
      </w:r>
      <w:r>
        <w:rPr>
          <w:color w:val="00395A"/>
          <w:spacing w:val="-1"/>
        </w:rPr>
        <w:t xml:space="preserve"> </w:t>
      </w:r>
      <w:r>
        <w:rPr>
          <w:color w:val="00395A"/>
        </w:rPr>
        <w:t>HIV/AIDS</w:t>
      </w:r>
      <w:r>
        <w:rPr>
          <w:color w:val="00395A"/>
          <w:spacing w:val="-1"/>
        </w:rPr>
        <w:t xml:space="preserve"> </w:t>
      </w:r>
      <w:r>
        <w:rPr>
          <w:color w:val="00395A"/>
        </w:rPr>
        <w:t>or</w:t>
      </w:r>
      <w:r>
        <w:rPr>
          <w:color w:val="00395A"/>
          <w:spacing w:val="-1"/>
        </w:rPr>
        <w:t xml:space="preserve"> </w:t>
      </w:r>
      <w:r>
        <w:rPr>
          <w:color w:val="00395A"/>
        </w:rPr>
        <w:t>physical</w:t>
      </w:r>
      <w:r>
        <w:rPr>
          <w:color w:val="00395A"/>
          <w:spacing w:val="-1"/>
        </w:rPr>
        <w:t xml:space="preserve"> </w:t>
      </w:r>
      <w:r>
        <w:rPr>
          <w:color w:val="00395A"/>
        </w:rPr>
        <w:t>disabilities, lack of employment, and homelessness.</w:t>
      </w:r>
    </w:p>
    <w:p w14:paraId="3EBCE83C" w14:textId="77777777" w:rsidR="00B814B8" w:rsidRDefault="00A73853">
      <w:pPr>
        <w:pStyle w:val="BodyText"/>
        <w:spacing w:before="183"/>
        <w:ind w:left="300" w:firstLine="0"/>
      </w:pPr>
      <w:r>
        <w:rPr>
          <w:color w:val="00395A"/>
        </w:rPr>
        <w:t>Interventions</w:t>
      </w:r>
      <w:r>
        <w:rPr>
          <w:color w:val="00395A"/>
          <w:spacing w:val="1"/>
        </w:rPr>
        <w:t xml:space="preserve"> </w:t>
      </w:r>
      <w:r>
        <w:rPr>
          <w:color w:val="00395A"/>
        </w:rPr>
        <w:t>for</w:t>
      </w:r>
      <w:r>
        <w:rPr>
          <w:color w:val="00395A"/>
          <w:spacing w:val="2"/>
        </w:rPr>
        <w:t xml:space="preserve"> </w:t>
      </w:r>
      <w:r>
        <w:rPr>
          <w:color w:val="00395A"/>
        </w:rPr>
        <w:t>shame</w:t>
      </w:r>
      <w:r>
        <w:rPr>
          <w:color w:val="00395A"/>
          <w:spacing w:val="2"/>
        </w:rPr>
        <w:t xml:space="preserve"> </w:t>
      </w:r>
      <w:r>
        <w:rPr>
          <w:color w:val="00395A"/>
          <w:spacing w:val="-2"/>
        </w:rPr>
        <w:t>include:</w:t>
      </w:r>
    </w:p>
    <w:p w14:paraId="7026136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5" w:line="235" w:lineRule="auto"/>
        <w:ind w:right="369"/>
        <w:rPr>
          <w:sz w:val="21"/>
        </w:rPr>
      </w:pPr>
      <w:r>
        <w:rPr>
          <w:color w:val="00395A"/>
          <w:sz w:val="21"/>
        </w:rPr>
        <w:t xml:space="preserve">Referring clients to mutual-help group and modern substance abuse treatment processes (both begin with a fundamental </w:t>
      </w:r>
      <w:proofErr w:type="spellStart"/>
      <w:r>
        <w:rPr>
          <w:color w:val="00395A"/>
          <w:sz w:val="21"/>
        </w:rPr>
        <w:t>antishame</w:t>
      </w:r>
      <w:proofErr w:type="spellEnd"/>
      <w:r>
        <w:rPr>
          <w:color w:val="00395A"/>
          <w:sz w:val="21"/>
        </w:rPr>
        <w:t xml:space="preserve"> message).</w:t>
      </w:r>
    </w:p>
    <w:p w14:paraId="7FC3F6F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0"/>
        <w:rPr>
          <w:sz w:val="21"/>
        </w:rPr>
      </w:pPr>
      <w:r>
        <w:rPr>
          <w:color w:val="00395A"/>
          <w:sz w:val="21"/>
        </w:rPr>
        <w:t>Providing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psychoeducation.</w:t>
      </w:r>
    </w:p>
    <w:p w14:paraId="1BE64EC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w w:val="95"/>
          <w:sz w:val="21"/>
        </w:rPr>
        <w:t>Having</w:t>
      </w:r>
      <w:r>
        <w:rPr>
          <w:color w:val="00395A"/>
          <w:spacing w:val="8"/>
          <w:sz w:val="21"/>
        </w:rPr>
        <w:t xml:space="preserve"> </w:t>
      </w:r>
      <w:r>
        <w:rPr>
          <w:color w:val="00395A"/>
          <w:w w:val="95"/>
          <w:sz w:val="21"/>
        </w:rPr>
        <w:t>clinicians</w:t>
      </w:r>
      <w:r>
        <w:rPr>
          <w:color w:val="00395A"/>
          <w:spacing w:val="9"/>
          <w:sz w:val="21"/>
        </w:rPr>
        <w:t xml:space="preserve"> </w:t>
      </w:r>
      <w:r>
        <w:rPr>
          <w:color w:val="00395A"/>
          <w:w w:val="95"/>
          <w:sz w:val="21"/>
        </w:rPr>
        <w:t>in</w:t>
      </w:r>
      <w:r>
        <w:rPr>
          <w:color w:val="00395A"/>
          <w:spacing w:val="9"/>
          <w:sz w:val="21"/>
        </w:rPr>
        <w:t xml:space="preserve"> </w:t>
      </w:r>
      <w:r>
        <w:rPr>
          <w:color w:val="00395A"/>
          <w:w w:val="95"/>
          <w:sz w:val="21"/>
        </w:rPr>
        <w:t>recovery</w:t>
      </w:r>
      <w:r>
        <w:rPr>
          <w:color w:val="00395A"/>
          <w:spacing w:val="8"/>
          <w:sz w:val="21"/>
        </w:rPr>
        <w:t xml:space="preserve"> </w:t>
      </w:r>
      <w:r>
        <w:rPr>
          <w:color w:val="00395A"/>
          <w:w w:val="95"/>
          <w:sz w:val="21"/>
        </w:rPr>
        <w:t>serve</w:t>
      </w:r>
      <w:r>
        <w:rPr>
          <w:color w:val="00395A"/>
          <w:spacing w:val="9"/>
          <w:sz w:val="21"/>
        </w:rPr>
        <w:t xml:space="preserve"> </w:t>
      </w:r>
      <w:r>
        <w:rPr>
          <w:color w:val="00395A"/>
          <w:w w:val="95"/>
          <w:sz w:val="21"/>
        </w:rPr>
        <w:t>as</w:t>
      </w:r>
      <w:r>
        <w:rPr>
          <w:color w:val="00395A"/>
          <w:spacing w:val="9"/>
          <w:sz w:val="21"/>
        </w:rPr>
        <w:t xml:space="preserve"> </w:t>
      </w:r>
      <w:r>
        <w:rPr>
          <w:color w:val="00395A"/>
          <w:w w:val="95"/>
          <w:sz w:val="21"/>
        </w:rPr>
        <w:t>role</w:t>
      </w:r>
      <w:r>
        <w:rPr>
          <w:color w:val="00395A"/>
          <w:spacing w:val="8"/>
          <w:sz w:val="21"/>
        </w:rPr>
        <w:t xml:space="preserve"> </w:t>
      </w:r>
      <w:r>
        <w:rPr>
          <w:color w:val="00395A"/>
          <w:spacing w:val="-2"/>
          <w:w w:val="95"/>
          <w:sz w:val="21"/>
        </w:rPr>
        <w:t>models.</w:t>
      </w:r>
    </w:p>
    <w:p w14:paraId="6D6800AD" w14:textId="77777777" w:rsidR="00B814B8" w:rsidRDefault="00B814B8">
      <w:pPr>
        <w:rPr>
          <w:sz w:val="21"/>
        </w:rPr>
        <w:sectPr w:rsidR="00B814B8">
          <w:pgSz w:w="5760" w:h="8640"/>
          <w:pgMar w:top="660" w:right="240" w:bottom="460" w:left="240" w:header="465" w:footer="294" w:gutter="0"/>
          <w:cols w:space="720"/>
        </w:sectPr>
      </w:pPr>
    </w:p>
    <w:p w14:paraId="49EEE06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72" w:line="232" w:lineRule="auto"/>
        <w:ind w:right="625"/>
        <w:rPr>
          <w:sz w:val="21"/>
        </w:rPr>
      </w:pPr>
      <w:r>
        <w:rPr>
          <w:color w:val="00395A"/>
          <w:spacing w:val="-4"/>
          <w:sz w:val="21"/>
        </w:rPr>
        <w:lastRenderedPageBreak/>
        <w:t xml:space="preserve">Building a strong therapeutic alliance and creating </w:t>
      </w:r>
      <w:r>
        <w:rPr>
          <w:color w:val="00395A"/>
          <w:sz w:val="21"/>
        </w:rPr>
        <w:t>an atmosphere of trust in which the client feels</w:t>
      </w:r>
    </w:p>
    <w:p w14:paraId="6C231366" w14:textId="77777777" w:rsidR="00B814B8" w:rsidRDefault="00A73853">
      <w:pPr>
        <w:pStyle w:val="BodyText"/>
        <w:spacing w:line="241" w:lineRule="exact"/>
        <w:ind w:firstLine="0"/>
      </w:pPr>
      <w:r>
        <w:rPr>
          <w:color w:val="00395A"/>
          <w:w w:val="95"/>
        </w:rPr>
        <w:t>comfortable</w:t>
      </w:r>
      <w:r>
        <w:rPr>
          <w:color w:val="00395A"/>
          <w:spacing w:val="-4"/>
          <w:w w:val="95"/>
        </w:rPr>
        <w:t xml:space="preserve"> </w:t>
      </w:r>
      <w:r>
        <w:rPr>
          <w:color w:val="00395A"/>
          <w:w w:val="95"/>
        </w:rPr>
        <w:t>openly</w:t>
      </w:r>
      <w:r>
        <w:rPr>
          <w:color w:val="00395A"/>
          <w:spacing w:val="-4"/>
          <w:w w:val="95"/>
        </w:rPr>
        <w:t xml:space="preserve"> </w:t>
      </w:r>
      <w:r>
        <w:rPr>
          <w:color w:val="00395A"/>
          <w:w w:val="95"/>
        </w:rPr>
        <w:t>exploring</w:t>
      </w:r>
      <w:r>
        <w:rPr>
          <w:color w:val="00395A"/>
          <w:spacing w:val="-4"/>
          <w:w w:val="95"/>
        </w:rPr>
        <w:t xml:space="preserve"> </w:t>
      </w:r>
      <w:r>
        <w:rPr>
          <w:color w:val="00395A"/>
          <w:w w:val="95"/>
        </w:rPr>
        <w:t>the</w:t>
      </w:r>
      <w:r>
        <w:rPr>
          <w:color w:val="00395A"/>
          <w:spacing w:val="-3"/>
          <w:w w:val="95"/>
        </w:rPr>
        <w:t xml:space="preserve"> </w:t>
      </w:r>
      <w:r>
        <w:rPr>
          <w:color w:val="00395A"/>
          <w:w w:val="95"/>
        </w:rPr>
        <w:t>sources</w:t>
      </w:r>
      <w:r>
        <w:rPr>
          <w:color w:val="00395A"/>
          <w:spacing w:val="-4"/>
          <w:w w:val="95"/>
        </w:rPr>
        <w:t xml:space="preserve"> </w:t>
      </w:r>
      <w:r>
        <w:rPr>
          <w:color w:val="00395A"/>
          <w:w w:val="95"/>
        </w:rPr>
        <w:t>of</w:t>
      </w:r>
      <w:r>
        <w:rPr>
          <w:color w:val="00395A"/>
          <w:spacing w:val="-4"/>
          <w:w w:val="95"/>
        </w:rPr>
        <w:t xml:space="preserve"> </w:t>
      </w:r>
      <w:r>
        <w:rPr>
          <w:color w:val="00395A"/>
          <w:w w:val="95"/>
        </w:rPr>
        <w:t>his</w:t>
      </w:r>
      <w:r>
        <w:rPr>
          <w:color w:val="00395A"/>
          <w:spacing w:val="-3"/>
          <w:w w:val="95"/>
        </w:rPr>
        <w:t xml:space="preserve"> </w:t>
      </w:r>
      <w:r>
        <w:rPr>
          <w:color w:val="00395A"/>
          <w:spacing w:val="-2"/>
          <w:w w:val="95"/>
        </w:rPr>
        <w:t>shame.</w:t>
      </w:r>
    </w:p>
    <w:p w14:paraId="18AC1D4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/>
        <w:rPr>
          <w:sz w:val="21"/>
        </w:rPr>
      </w:pPr>
      <w:r>
        <w:rPr>
          <w:color w:val="00395A"/>
          <w:sz w:val="21"/>
        </w:rPr>
        <w:t>Helping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clients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develop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realistic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sense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pacing w:val="-2"/>
          <w:sz w:val="21"/>
        </w:rPr>
        <w:t>pride.</w:t>
      </w:r>
    </w:p>
    <w:p w14:paraId="1DECE685" w14:textId="77777777" w:rsidR="00B814B8" w:rsidRDefault="00A73853">
      <w:pPr>
        <w:pStyle w:val="Heading4"/>
        <w:spacing w:before="182"/>
      </w:pPr>
      <w:r>
        <w:rPr>
          <w:color w:val="0D4362"/>
          <w:w w:val="110"/>
        </w:rPr>
        <w:t>Violence</w:t>
      </w:r>
      <w:r>
        <w:rPr>
          <w:color w:val="0D4362"/>
          <w:spacing w:val="16"/>
          <w:w w:val="110"/>
        </w:rPr>
        <w:t xml:space="preserve"> </w:t>
      </w:r>
      <w:r>
        <w:rPr>
          <w:color w:val="0D4362"/>
          <w:w w:val="110"/>
        </w:rPr>
        <w:t>and</w:t>
      </w:r>
      <w:r>
        <w:rPr>
          <w:color w:val="0D4362"/>
          <w:spacing w:val="17"/>
          <w:w w:val="110"/>
        </w:rPr>
        <w:t xml:space="preserve"> </w:t>
      </w:r>
      <w:r>
        <w:rPr>
          <w:color w:val="0D4362"/>
          <w:w w:val="110"/>
        </w:rPr>
        <w:t>Criminal</w:t>
      </w:r>
      <w:r>
        <w:rPr>
          <w:color w:val="0D4362"/>
          <w:spacing w:val="17"/>
          <w:w w:val="110"/>
        </w:rPr>
        <w:t xml:space="preserve"> </w:t>
      </w:r>
      <w:r>
        <w:rPr>
          <w:color w:val="0D4362"/>
          <w:spacing w:val="-2"/>
          <w:w w:val="110"/>
        </w:rPr>
        <w:t>Behavior</w:t>
      </w:r>
    </w:p>
    <w:p w14:paraId="2454441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2" w:lineRule="auto"/>
        <w:ind w:right="485"/>
        <w:rPr>
          <w:sz w:val="21"/>
        </w:rPr>
      </w:pPr>
      <w:r>
        <w:rPr>
          <w:color w:val="00395A"/>
          <w:sz w:val="21"/>
        </w:rPr>
        <w:t>Acting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violent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manner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be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way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some men to define their masculinity.</w:t>
      </w:r>
    </w:p>
    <w:p w14:paraId="4FC54D5F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445"/>
        <w:rPr>
          <w:sz w:val="21"/>
        </w:rPr>
      </w:pPr>
      <w:r>
        <w:rPr>
          <w:color w:val="00395A"/>
          <w:sz w:val="21"/>
        </w:rPr>
        <w:t>Gender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roles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appear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enable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criminal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behavior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 xml:space="preserve">in </w:t>
      </w:r>
      <w:r>
        <w:rPr>
          <w:color w:val="00395A"/>
          <w:spacing w:val="-4"/>
          <w:sz w:val="21"/>
        </w:rPr>
        <w:t>men.</w:t>
      </w:r>
    </w:p>
    <w:p w14:paraId="5F360AA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342"/>
        <w:rPr>
          <w:sz w:val="21"/>
        </w:rPr>
      </w:pPr>
      <w:r>
        <w:rPr>
          <w:color w:val="00395A"/>
          <w:sz w:val="21"/>
        </w:rPr>
        <w:t>Substances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abuse,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especially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alcohol,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seem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aid in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removing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inhibitions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against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violent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 xml:space="preserve">criminal </w:t>
      </w:r>
      <w:r>
        <w:rPr>
          <w:color w:val="00395A"/>
          <w:spacing w:val="-2"/>
          <w:sz w:val="21"/>
        </w:rPr>
        <w:t>behavior.</w:t>
      </w:r>
    </w:p>
    <w:p w14:paraId="3742A98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352"/>
        <w:jc w:val="both"/>
        <w:rPr>
          <w:sz w:val="21"/>
        </w:rPr>
      </w:pPr>
      <w:r>
        <w:rPr>
          <w:color w:val="00395A"/>
          <w:sz w:val="21"/>
        </w:rPr>
        <w:t>Many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who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perpetrate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violence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themselves be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victims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violence;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such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men,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it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critical to treat the underlying trauma.</w:t>
      </w:r>
    </w:p>
    <w:p w14:paraId="136DFD6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730"/>
        <w:rPr>
          <w:sz w:val="21"/>
        </w:rPr>
      </w:pPr>
      <w:r>
        <w:rPr>
          <w:color w:val="00395A"/>
          <w:sz w:val="21"/>
        </w:rPr>
        <w:t>Cognitive–behavioral therapies can help men understand how criminal thinking patterns and irrational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beliefs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contribute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viole</w:t>
      </w:r>
      <w:r>
        <w:rPr>
          <w:color w:val="00395A"/>
          <w:sz w:val="21"/>
        </w:rPr>
        <w:t>nt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behavior.</w:t>
      </w:r>
    </w:p>
    <w:p w14:paraId="7DA01B9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798"/>
        <w:rPr>
          <w:sz w:val="21"/>
        </w:rPr>
      </w:pPr>
      <w:r>
        <w:rPr>
          <w:color w:val="00395A"/>
          <w:sz w:val="21"/>
        </w:rPr>
        <w:t>Anger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management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useful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trying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to address violent behavior.</w:t>
      </w:r>
    </w:p>
    <w:p w14:paraId="024F0CEF" w14:textId="77777777" w:rsidR="00B814B8" w:rsidRDefault="00A73853">
      <w:pPr>
        <w:pStyle w:val="Heading4"/>
      </w:pPr>
      <w:r>
        <w:rPr>
          <w:color w:val="0D4362"/>
          <w:w w:val="115"/>
        </w:rPr>
        <w:t>Domestic</w:t>
      </w:r>
      <w:r>
        <w:rPr>
          <w:color w:val="0D4362"/>
          <w:spacing w:val="-5"/>
          <w:w w:val="115"/>
        </w:rPr>
        <w:t xml:space="preserve"> </w:t>
      </w:r>
      <w:r>
        <w:rPr>
          <w:color w:val="0D4362"/>
          <w:w w:val="115"/>
        </w:rPr>
        <w:t>Violence</w:t>
      </w:r>
      <w:r>
        <w:rPr>
          <w:color w:val="0D4362"/>
          <w:spacing w:val="-4"/>
          <w:w w:val="115"/>
        </w:rPr>
        <w:t xml:space="preserve"> </w:t>
      </w:r>
      <w:r>
        <w:rPr>
          <w:color w:val="0D4362"/>
          <w:w w:val="115"/>
        </w:rPr>
        <w:t>and</w:t>
      </w:r>
      <w:r>
        <w:rPr>
          <w:color w:val="0D4362"/>
          <w:spacing w:val="-5"/>
          <w:w w:val="115"/>
        </w:rPr>
        <w:t xml:space="preserve"> </w:t>
      </w:r>
      <w:r>
        <w:rPr>
          <w:color w:val="0D4362"/>
          <w:w w:val="115"/>
        </w:rPr>
        <w:t>Child</w:t>
      </w:r>
      <w:r>
        <w:rPr>
          <w:color w:val="0D4362"/>
          <w:spacing w:val="-4"/>
          <w:w w:val="115"/>
        </w:rPr>
        <w:t xml:space="preserve"> </w:t>
      </w:r>
      <w:r>
        <w:rPr>
          <w:color w:val="0D4362"/>
          <w:spacing w:val="-2"/>
          <w:w w:val="115"/>
        </w:rPr>
        <w:t>Abuse</w:t>
      </w:r>
    </w:p>
    <w:p w14:paraId="2DAFCC3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2" w:lineRule="auto"/>
        <w:ind w:right="378"/>
        <w:rPr>
          <w:sz w:val="21"/>
        </w:rPr>
      </w:pPr>
      <w:r>
        <w:rPr>
          <w:color w:val="00395A"/>
          <w:sz w:val="21"/>
        </w:rPr>
        <w:t>Substance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associated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being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victim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of domestic abuse, for both men and women.</w:t>
      </w:r>
    </w:p>
    <w:p w14:paraId="4C3A5E4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524"/>
        <w:rPr>
          <w:sz w:val="21"/>
        </w:rPr>
      </w:pPr>
      <w:r>
        <w:rPr>
          <w:color w:val="00395A"/>
          <w:sz w:val="21"/>
        </w:rPr>
        <w:t>Violence between intimate partners tends to escalate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frequency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severity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over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time.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Early intervention is critical,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as is an understanding of</w:t>
      </w:r>
    </w:p>
    <w:p w14:paraId="7640BEA2" w14:textId="77777777" w:rsidR="00B814B8" w:rsidRDefault="00B814B8">
      <w:pPr>
        <w:spacing w:line="235" w:lineRule="auto"/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2CDE4710" w14:textId="77777777" w:rsidR="00B814B8" w:rsidRDefault="00A73853">
      <w:pPr>
        <w:pStyle w:val="BodyText"/>
        <w:spacing w:before="193"/>
        <w:ind w:right="652" w:firstLine="0"/>
      </w:pPr>
      <w:r>
        <w:rPr>
          <w:color w:val="00395A"/>
        </w:rPr>
        <w:lastRenderedPageBreak/>
        <w:t>relevant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state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federal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domestic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violence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laws and the duty to report.</w:t>
      </w:r>
    </w:p>
    <w:p w14:paraId="6658EE2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7"/>
        <w:rPr>
          <w:sz w:val="21"/>
        </w:rPr>
      </w:pPr>
      <w:r>
        <w:rPr>
          <w:color w:val="00395A"/>
          <w:spacing w:val="-2"/>
          <w:sz w:val="21"/>
        </w:rPr>
        <w:t>Relapse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pacing w:val="-2"/>
          <w:sz w:val="21"/>
        </w:rPr>
        <w:t>can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pacing w:val="-2"/>
          <w:sz w:val="21"/>
        </w:rPr>
        <w:t>be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pacing w:val="-2"/>
          <w:sz w:val="21"/>
        </w:rPr>
        <w:t>a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pacing w:val="-2"/>
          <w:sz w:val="21"/>
        </w:rPr>
        <w:t>high-risk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pacing w:val="-2"/>
          <w:sz w:val="21"/>
        </w:rPr>
        <w:t>time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pacing w:val="-2"/>
          <w:sz w:val="21"/>
        </w:rPr>
        <w:t>for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pacing w:val="-2"/>
          <w:sz w:val="21"/>
        </w:rPr>
        <w:t>domestic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pacing w:val="-2"/>
          <w:sz w:val="21"/>
        </w:rPr>
        <w:t>violence.</w:t>
      </w:r>
    </w:p>
    <w:p w14:paraId="7CB62B7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6" w:line="235" w:lineRule="auto"/>
        <w:ind w:right="494"/>
        <w:rPr>
          <w:sz w:val="21"/>
        </w:rPr>
      </w:pPr>
      <w:r>
        <w:rPr>
          <w:color w:val="00395A"/>
          <w:sz w:val="21"/>
        </w:rPr>
        <w:t xml:space="preserve">Counselors should, when discussing domestic </w:t>
      </w:r>
      <w:r>
        <w:rPr>
          <w:color w:val="00395A"/>
          <w:spacing w:val="-2"/>
          <w:sz w:val="21"/>
        </w:rPr>
        <w:t>violence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or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child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abuse,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pacing w:val="-2"/>
          <w:sz w:val="21"/>
        </w:rPr>
        <w:t>be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aware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of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 xml:space="preserve">confidentiality </w:t>
      </w:r>
      <w:r>
        <w:rPr>
          <w:color w:val="00395A"/>
          <w:sz w:val="21"/>
        </w:rPr>
        <w:t>laws and any applicable exceptions.</w:t>
      </w:r>
    </w:p>
    <w:p w14:paraId="73AF068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7" w:lineRule="auto"/>
        <w:ind w:right="341"/>
        <w:rPr>
          <w:sz w:val="21"/>
        </w:rPr>
      </w:pPr>
      <w:r>
        <w:rPr>
          <w:color w:val="00395A"/>
          <w:sz w:val="21"/>
        </w:rPr>
        <w:t>Men can be victimized by either male or female partners,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but they may be less willing to seek help than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women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there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fewer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resources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available to serve them. Men in same-sex relationships may be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least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likely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experience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violence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from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their partners as men in opposite-sex relationships.</w:t>
      </w:r>
    </w:p>
    <w:p w14:paraId="1C9ADBE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2" w:line="235" w:lineRule="auto"/>
        <w:ind w:right="302"/>
        <w:rPr>
          <w:sz w:val="21"/>
        </w:rPr>
      </w:pPr>
      <w:r>
        <w:rPr>
          <w:color w:val="00395A"/>
          <w:sz w:val="21"/>
        </w:rPr>
        <w:t>Counselors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not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trained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treating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domestic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violence issues should refer clients to counselors qualified to treat these problems.</w:t>
      </w:r>
    </w:p>
    <w:p w14:paraId="7BF261C3" w14:textId="77777777" w:rsidR="00B814B8" w:rsidRDefault="00A73853">
      <w:pPr>
        <w:pStyle w:val="Heading4"/>
      </w:pPr>
      <w:r>
        <w:rPr>
          <w:color w:val="0D4362"/>
          <w:w w:val="110"/>
        </w:rPr>
        <w:t>Sexual</w:t>
      </w:r>
      <w:r>
        <w:rPr>
          <w:color w:val="0D4362"/>
          <w:spacing w:val="21"/>
          <w:w w:val="110"/>
        </w:rPr>
        <w:t xml:space="preserve"> </w:t>
      </w:r>
      <w:r>
        <w:rPr>
          <w:color w:val="0D4362"/>
          <w:spacing w:val="-2"/>
          <w:w w:val="110"/>
        </w:rPr>
        <w:t>Violence</w:t>
      </w:r>
    </w:p>
    <w:p w14:paraId="1C9D6EE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5" w:lineRule="auto"/>
        <w:ind w:right="515"/>
        <w:rPr>
          <w:sz w:val="21"/>
        </w:rPr>
      </w:pPr>
      <w:r>
        <w:rPr>
          <w:color w:val="00395A"/>
          <w:sz w:val="21"/>
        </w:rPr>
        <w:t>Sexual violence is associated with alcohol consumption.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</w:t>
      </w:r>
      <w:r>
        <w:rPr>
          <w:color w:val="00395A"/>
          <w:sz w:val="21"/>
        </w:rPr>
        <w:t>ubstance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does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not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cause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sexual assault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z w:val="21"/>
        </w:rPr>
        <w:t>but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z w:val="21"/>
        </w:rPr>
        <w:t>contributes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4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z w:val="21"/>
        </w:rPr>
        <w:t>crime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4"/>
          <w:sz w:val="21"/>
        </w:rPr>
        <w:t xml:space="preserve"> </w:t>
      </w:r>
      <w:r>
        <w:rPr>
          <w:color w:val="00395A"/>
          <w:sz w:val="21"/>
        </w:rPr>
        <w:t>other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pacing w:val="-2"/>
          <w:w w:val="95"/>
          <w:sz w:val="21"/>
        </w:rPr>
        <w:t>ways.</w:t>
      </w:r>
    </w:p>
    <w:p w14:paraId="5EB541F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5" w:lineRule="auto"/>
        <w:ind w:right="557"/>
        <w:rPr>
          <w:sz w:val="21"/>
        </w:rPr>
      </w:pPr>
      <w:r>
        <w:rPr>
          <w:color w:val="00395A"/>
          <w:sz w:val="21"/>
        </w:rPr>
        <w:t>Substance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abuse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programs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should,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when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possible,</w:t>
      </w:r>
      <w:r>
        <w:rPr>
          <w:color w:val="00395A"/>
          <w:sz w:val="21"/>
        </w:rPr>
        <w:t xml:space="preserve"> facilitate concurrent care for SUDs and the propensity for sexual violence.</w:t>
      </w:r>
    </w:p>
    <w:p w14:paraId="6AB00EE5" w14:textId="77777777" w:rsidR="00B814B8" w:rsidRDefault="00A73853">
      <w:pPr>
        <w:pStyle w:val="Heading4"/>
        <w:spacing w:before="191" w:line="240" w:lineRule="auto"/>
      </w:pPr>
      <w:r>
        <w:rPr>
          <w:color w:val="0D4362"/>
          <w:w w:val="110"/>
        </w:rPr>
        <w:t>Violent</w:t>
      </w:r>
      <w:r>
        <w:rPr>
          <w:color w:val="0D4362"/>
          <w:spacing w:val="14"/>
          <w:w w:val="110"/>
        </w:rPr>
        <w:t xml:space="preserve"> </w:t>
      </w:r>
      <w:r>
        <w:rPr>
          <w:color w:val="0D4362"/>
          <w:w w:val="110"/>
        </w:rPr>
        <w:t>Behavior</w:t>
      </w:r>
      <w:r>
        <w:rPr>
          <w:color w:val="0D4362"/>
          <w:spacing w:val="14"/>
          <w:w w:val="110"/>
        </w:rPr>
        <w:t xml:space="preserve"> </w:t>
      </w:r>
      <w:r>
        <w:rPr>
          <w:color w:val="0D4362"/>
          <w:w w:val="110"/>
        </w:rPr>
        <w:t>in</w:t>
      </w:r>
      <w:r>
        <w:rPr>
          <w:color w:val="0D4362"/>
          <w:spacing w:val="14"/>
          <w:w w:val="110"/>
        </w:rPr>
        <w:t xml:space="preserve"> </w:t>
      </w:r>
      <w:r>
        <w:rPr>
          <w:color w:val="0D4362"/>
          <w:spacing w:val="-2"/>
          <w:w w:val="110"/>
        </w:rPr>
        <w:t>Treatment</w:t>
      </w:r>
    </w:p>
    <w:p w14:paraId="7F385E8C" w14:textId="77777777" w:rsidR="00B814B8" w:rsidRDefault="00A73853">
      <w:pPr>
        <w:pStyle w:val="BodyText"/>
        <w:spacing w:before="25" w:line="249" w:lineRule="auto"/>
        <w:ind w:left="300" w:right="455" w:firstLine="0"/>
      </w:pPr>
      <w:r>
        <w:rPr>
          <w:color w:val="00395A"/>
        </w:rPr>
        <w:t>A man’s violent behavior can interfere with his treatment. Likewise, substance abuse can interfere with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interventions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change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violent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behavior.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Upo</w:t>
      </w:r>
      <w:r>
        <w:rPr>
          <w:color w:val="00395A"/>
        </w:rPr>
        <w:t>n entering a program, clients need to be told what</w:t>
      </w:r>
    </w:p>
    <w:p w14:paraId="30902EA0" w14:textId="77777777" w:rsidR="00B814B8" w:rsidRDefault="00B814B8">
      <w:pPr>
        <w:spacing w:line="249" w:lineRule="auto"/>
        <w:sectPr w:rsidR="00B814B8">
          <w:pgSz w:w="5760" w:h="8640"/>
          <w:pgMar w:top="660" w:right="240" w:bottom="300" w:left="240" w:header="465" w:footer="294" w:gutter="0"/>
          <w:cols w:space="720"/>
        </w:sectPr>
      </w:pPr>
    </w:p>
    <w:p w14:paraId="26597D14" w14:textId="77777777" w:rsidR="00B814B8" w:rsidRDefault="00A73853">
      <w:pPr>
        <w:pStyle w:val="BodyText"/>
        <w:spacing w:before="193" w:line="249" w:lineRule="auto"/>
        <w:ind w:left="300" w:right="281" w:firstLine="0"/>
      </w:pPr>
      <w:r>
        <w:rPr>
          <w:color w:val="00395A"/>
        </w:rPr>
        <w:lastRenderedPageBreak/>
        <w:t>behaviors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are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acceptable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what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consequences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result from unacceptable behaviors.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Techniques to reduce violent behavior include:</w:t>
      </w:r>
    </w:p>
    <w:p w14:paraId="522030A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3"/>
        <w:rPr>
          <w:sz w:val="21"/>
        </w:rPr>
      </w:pPr>
      <w:r>
        <w:rPr>
          <w:color w:val="00395A"/>
          <w:sz w:val="21"/>
        </w:rPr>
        <w:t>Anger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z w:val="21"/>
        </w:rPr>
        <w:t>management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pacing w:val="-2"/>
          <w:sz w:val="21"/>
        </w:rPr>
        <w:t>techniques.</w:t>
      </w:r>
    </w:p>
    <w:p w14:paraId="37F7159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sz w:val="21"/>
        </w:rPr>
        <w:t>Conflict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pacing w:val="-2"/>
          <w:sz w:val="21"/>
        </w:rPr>
        <w:t>resolution.</w:t>
      </w:r>
    </w:p>
    <w:p w14:paraId="1D05028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 xml:space="preserve">Cognitive </w:t>
      </w:r>
      <w:r>
        <w:rPr>
          <w:color w:val="00395A"/>
          <w:spacing w:val="-2"/>
          <w:sz w:val="21"/>
        </w:rPr>
        <w:t>restructuring.</w:t>
      </w:r>
    </w:p>
    <w:p w14:paraId="643F9EE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w w:val="95"/>
          <w:sz w:val="21"/>
        </w:rPr>
        <w:t>Relaxation</w:t>
      </w:r>
      <w:r>
        <w:rPr>
          <w:color w:val="00395A"/>
          <w:spacing w:val="25"/>
          <w:sz w:val="21"/>
        </w:rPr>
        <w:t xml:space="preserve"> </w:t>
      </w:r>
      <w:r>
        <w:rPr>
          <w:color w:val="00395A"/>
          <w:spacing w:val="-2"/>
          <w:w w:val="95"/>
          <w:sz w:val="21"/>
        </w:rPr>
        <w:t>exercises.</w:t>
      </w:r>
    </w:p>
    <w:p w14:paraId="77BF1EC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pacing w:val="-2"/>
          <w:sz w:val="21"/>
        </w:rPr>
        <w:t>Timeouts.</w:t>
      </w:r>
    </w:p>
    <w:p w14:paraId="7A0C16CC" w14:textId="77777777" w:rsidR="00B814B8" w:rsidRDefault="00A73853">
      <w:pPr>
        <w:pStyle w:val="Heading4"/>
        <w:spacing w:before="183" w:line="240" w:lineRule="auto"/>
      </w:pPr>
      <w:r>
        <w:rPr>
          <w:color w:val="0D4362"/>
          <w:w w:val="110"/>
        </w:rPr>
        <w:t>Counseling</w:t>
      </w:r>
      <w:r>
        <w:rPr>
          <w:color w:val="0D4362"/>
          <w:spacing w:val="28"/>
          <w:w w:val="110"/>
        </w:rPr>
        <w:t xml:space="preserve"> </w:t>
      </w:r>
      <w:r>
        <w:rPr>
          <w:color w:val="0D4362"/>
          <w:w w:val="110"/>
        </w:rPr>
        <w:t>Men</w:t>
      </w:r>
      <w:r>
        <w:rPr>
          <w:color w:val="0D4362"/>
          <w:spacing w:val="29"/>
          <w:w w:val="110"/>
        </w:rPr>
        <w:t xml:space="preserve"> </w:t>
      </w:r>
      <w:r>
        <w:rPr>
          <w:color w:val="0D4362"/>
          <w:w w:val="110"/>
        </w:rPr>
        <w:t>About</w:t>
      </w:r>
      <w:r>
        <w:rPr>
          <w:color w:val="0D4362"/>
          <w:spacing w:val="29"/>
          <w:w w:val="110"/>
        </w:rPr>
        <w:t xml:space="preserve"> </w:t>
      </w:r>
      <w:r>
        <w:rPr>
          <w:color w:val="0D4362"/>
          <w:w w:val="110"/>
        </w:rPr>
        <w:t>Sexual</w:t>
      </w:r>
      <w:r>
        <w:rPr>
          <w:color w:val="0D4362"/>
          <w:spacing w:val="29"/>
          <w:w w:val="110"/>
        </w:rPr>
        <w:t xml:space="preserve"> </w:t>
      </w:r>
      <w:r>
        <w:rPr>
          <w:color w:val="0D4362"/>
          <w:spacing w:val="-2"/>
          <w:w w:val="110"/>
        </w:rPr>
        <w:t>Issues</w:t>
      </w:r>
    </w:p>
    <w:p w14:paraId="3CD388F8" w14:textId="77777777" w:rsidR="00B814B8" w:rsidRDefault="00A73853">
      <w:pPr>
        <w:pStyle w:val="BodyText"/>
        <w:spacing w:before="25" w:line="249" w:lineRule="auto"/>
        <w:ind w:left="300" w:right="369" w:firstLine="0"/>
      </w:pPr>
      <w:r>
        <w:rPr>
          <w:color w:val="00395A"/>
        </w:rPr>
        <w:t>Male counselors can use self-disclosure and empathy to reduce the client’s sense of isolation.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Female counselors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can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react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positively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the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client’s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di</w:t>
      </w:r>
      <w:r>
        <w:rPr>
          <w:color w:val="00395A"/>
        </w:rPr>
        <w:t>sclosure of sexual fears and concerns,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thus offering a positive and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therapeutic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experience.</w:t>
      </w:r>
      <w:r>
        <w:rPr>
          <w:color w:val="00395A"/>
          <w:spacing w:val="-24"/>
        </w:rPr>
        <w:t xml:space="preserve"> </w:t>
      </w:r>
      <w:r>
        <w:rPr>
          <w:color w:val="00395A"/>
        </w:rPr>
        <w:t>Topics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that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may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need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be addressed include:</w:t>
      </w:r>
    </w:p>
    <w:p w14:paraId="1A3A6B7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6"/>
        <w:rPr>
          <w:sz w:val="21"/>
        </w:rPr>
      </w:pPr>
      <w:r>
        <w:rPr>
          <w:color w:val="00395A"/>
          <w:sz w:val="21"/>
        </w:rPr>
        <w:t>Substance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sexuality.</w:t>
      </w:r>
    </w:p>
    <w:p w14:paraId="4E3A424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 w:line="232" w:lineRule="auto"/>
        <w:ind w:right="569"/>
        <w:rPr>
          <w:sz w:val="21"/>
        </w:rPr>
      </w:pPr>
      <w:r>
        <w:rPr>
          <w:color w:val="00395A"/>
          <w:sz w:val="21"/>
        </w:rPr>
        <w:t>Effects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substance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on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male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 xml:space="preserve">reproductive </w:t>
      </w:r>
      <w:r>
        <w:rPr>
          <w:color w:val="00395A"/>
          <w:spacing w:val="-2"/>
          <w:sz w:val="21"/>
        </w:rPr>
        <w:t>system.</w:t>
      </w:r>
    </w:p>
    <w:p w14:paraId="2C0D432F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/>
        <w:rPr>
          <w:sz w:val="21"/>
        </w:rPr>
      </w:pPr>
      <w:r>
        <w:rPr>
          <w:color w:val="00395A"/>
          <w:w w:val="95"/>
          <w:sz w:val="21"/>
        </w:rPr>
        <w:t>Sexual</w:t>
      </w:r>
      <w:r>
        <w:rPr>
          <w:color w:val="00395A"/>
          <w:spacing w:val="1"/>
          <w:sz w:val="21"/>
        </w:rPr>
        <w:t xml:space="preserve"> </w:t>
      </w:r>
      <w:r>
        <w:rPr>
          <w:color w:val="00395A"/>
          <w:spacing w:val="-2"/>
          <w:w w:val="95"/>
          <w:sz w:val="21"/>
        </w:rPr>
        <w:t>identity.</w:t>
      </w:r>
    </w:p>
    <w:p w14:paraId="13D72E0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w w:val="95"/>
          <w:sz w:val="21"/>
        </w:rPr>
        <w:t>Sexual</w:t>
      </w:r>
      <w:r>
        <w:rPr>
          <w:color w:val="00395A"/>
          <w:spacing w:val="1"/>
          <w:sz w:val="21"/>
        </w:rPr>
        <w:t xml:space="preserve"> </w:t>
      </w:r>
      <w:r>
        <w:rPr>
          <w:color w:val="00395A"/>
          <w:spacing w:val="-2"/>
          <w:sz w:val="21"/>
        </w:rPr>
        <w:t>dysfunction.</w:t>
      </w:r>
    </w:p>
    <w:p w14:paraId="410E899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Sex and</w:t>
      </w:r>
      <w:r>
        <w:rPr>
          <w:color w:val="00395A"/>
          <w:spacing w:val="1"/>
          <w:sz w:val="21"/>
        </w:rPr>
        <w:t xml:space="preserve"> </w:t>
      </w:r>
      <w:r>
        <w:rPr>
          <w:color w:val="00395A"/>
          <w:sz w:val="21"/>
        </w:rPr>
        <w:t xml:space="preserve">the </w:t>
      </w:r>
      <w:r>
        <w:rPr>
          <w:color w:val="00395A"/>
          <w:spacing w:val="-2"/>
          <w:sz w:val="21"/>
        </w:rPr>
        <w:t>Internet.</w:t>
      </w:r>
    </w:p>
    <w:p w14:paraId="65C1D3D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Sex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trade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pacing w:val="-2"/>
          <w:sz w:val="21"/>
        </w:rPr>
        <w:t>work.</w:t>
      </w:r>
    </w:p>
    <w:p w14:paraId="57E841A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sz w:val="21"/>
        </w:rPr>
        <w:t>Rape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sexual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abuse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among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adult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pacing w:val="-4"/>
          <w:sz w:val="21"/>
        </w:rPr>
        <w:t>men.</w:t>
      </w:r>
    </w:p>
    <w:p w14:paraId="042BBB7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Childhood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sexual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abuse.</w:t>
      </w:r>
    </w:p>
    <w:p w14:paraId="1CC3EAF3" w14:textId="77777777" w:rsidR="00B814B8" w:rsidRDefault="00B814B8">
      <w:pPr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23192586" w14:textId="77777777" w:rsidR="00B814B8" w:rsidRDefault="00A73853">
      <w:pPr>
        <w:pStyle w:val="Heading4"/>
        <w:spacing w:before="192" w:line="240" w:lineRule="auto"/>
      </w:pPr>
      <w:r>
        <w:rPr>
          <w:color w:val="0D4362"/>
          <w:w w:val="110"/>
        </w:rPr>
        <w:lastRenderedPageBreak/>
        <w:t>Family</w:t>
      </w:r>
      <w:r>
        <w:rPr>
          <w:color w:val="0D4362"/>
          <w:spacing w:val="3"/>
          <w:w w:val="110"/>
        </w:rPr>
        <w:t xml:space="preserve"> </w:t>
      </w:r>
      <w:r>
        <w:rPr>
          <w:color w:val="0D4362"/>
          <w:spacing w:val="-2"/>
          <w:w w:val="110"/>
        </w:rPr>
        <w:t>Issues</w:t>
      </w:r>
    </w:p>
    <w:p w14:paraId="16C156D4" w14:textId="77777777" w:rsidR="00B814B8" w:rsidRDefault="00A73853">
      <w:pPr>
        <w:pStyle w:val="BodyText"/>
        <w:spacing w:before="25" w:line="249" w:lineRule="auto"/>
        <w:ind w:left="300" w:right="281" w:firstLine="0"/>
      </w:pPr>
      <w:r>
        <w:rPr>
          <w:color w:val="00395A"/>
        </w:rPr>
        <w:t>Families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can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play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powerful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role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in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motivating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>men</w:t>
      </w:r>
      <w:r>
        <w:rPr>
          <w:color w:val="00395A"/>
          <w:spacing w:val="-8"/>
        </w:rPr>
        <w:t xml:space="preserve"> </w:t>
      </w:r>
      <w:r>
        <w:rPr>
          <w:color w:val="00395A"/>
        </w:rPr>
        <w:t xml:space="preserve">to </w:t>
      </w:r>
      <w:r>
        <w:rPr>
          <w:color w:val="00395A"/>
          <w:spacing w:val="-2"/>
        </w:rPr>
        <w:t>enter</w:t>
      </w:r>
      <w:r>
        <w:rPr>
          <w:color w:val="00395A"/>
          <w:spacing w:val="-11"/>
        </w:rPr>
        <w:t xml:space="preserve"> </w:t>
      </w:r>
      <w:r>
        <w:rPr>
          <w:color w:val="00395A"/>
          <w:spacing w:val="-2"/>
        </w:rPr>
        <w:t>and</w:t>
      </w:r>
      <w:r>
        <w:rPr>
          <w:color w:val="00395A"/>
          <w:spacing w:val="-8"/>
        </w:rPr>
        <w:t xml:space="preserve"> </w:t>
      </w:r>
      <w:r>
        <w:rPr>
          <w:color w:val="00395A"/>
          <w:spacing w:val="-2"/>
        </w:rPr>
        <w:t>maintain</w:t>
      </w:r>
      <w:r>
        <w:rPr>
          <w:color w:val="00395A"/>
          <w:spacing w:val="-8"/>
        </w:rPr>
        <w:t xml:space="preserve"> </w:t>
      </w:r>
      <w:r>
        <w:rPr>
          <w:color w:val="00395A"/>
          <w:spacing w:val="-2"/>
        </w:rPr>
        <w:t>recovery.</w:t>
      </w:r>
      <w:r>
        <w:rPr>
          <w:color w:val="00395A"/>
          <w:spacing w:val="-13"/>
        </w:rPr>
        <w:t xml:space="preserve"> </w:t>
      </w:r>
      <w:r>
        <w:rPr>
          <w:color w:val="00395A"/>
          <w:spacing w:val="-2"/>
        </w:rPr>
        <w:t>Topics</w:t>
      </w:r>
      <w:r>
        <w:rPr>
          <w:color w:val="00395A"/>
          <w:spacing w:val="-8"/>
        </w:rPr>
        <w:t xml:space="preserve"> </w:t>
      </w:r>
      <w:r>
        <w:rPr>
          <w:color w:val="00395A"/>
          <w:spacing w:val="-2"/>
        </w:rPr>
        <w:t>that</w:t>
      </w:r>
      <w:r>
        <w:rPr>
          <w:color w:val="00395A"/>
          <w:spacing w:val="-8"/>
        </w:rPr>
        <w:t xml:space="preserve"> </w:t>
      </w:r>
      <w:r>
        <w:rPr>
          <w:color w:val="00395A"/>
          <w:spacing w:val="-2"/>
        </w:rPr>
        <w:t>may</w:t>
      </w:r>
      <w:r>
        <w:rPr>
          <w:color w:val="00395A"/>
          <w:spacing w:val="-8"/>
        </w:rPr>
        <w:t xml:space="preserve"> </w:t>
      </w:r>
      <w:r>
        <w:rPr>
          <w:color w:val="00395A"/>
          <w:spacing w:val="-2"/>
        </w:rPr>
        <w:t>need</w:t>
      </w:r>
      <w:r>
        <w:rPr>
          <w:color w:val="00395A"/>
          <w:spacing w:val="-8"/>
        </w:rPr>
        <w:t xml:space="preserve"> </w:t>
      </w:r>
      <w:r>
        <w:rPr>
          <w:color w:val="00395A"/>
          <w:spacing w:val="-2"/>
        </w:rPr>
        <w:t>to</w:t>
      </w:r>
      <w:r>
        <w:rPr>
          <w:color w:val="00395A"/>
          <w:spacing w:val="-8"/>
        </w:rPr>
        <w:t xml:space="preserve"> </w:t>
      </w:r>
      <w:r>
        <w:rPr>
          <w:color w:val="00395A"/>
          <w:spacing w:val="-2"/>
        </w:rPr>
        <w:t xml:space="preserve">be </w:t>
      </w:r>
      <w:r>
        <w:rPr>
          <w:color w:val="00395A"/>
        </w:rPr>
        <w:t>addressed include:</w:t>
      </w:r>
    </w:p>
    <w:p w14:paraId="122CD1F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3"/>
        <w:rPr>
          <w:sz w:val="21"/>
        </w:rPr>
      </w:pPr>
      <w:r>
        <w:rPr>
          <w:color w:val="00395A"/>
          <w:sz w:val="21"/>
        </w:rPr>
        <w:t>Parenting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responsibilities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pacing w:val="-2"/>
          <w:sz w:val="21"/>
        </w:rPr>
        <w:t>skills.</w:t>
      </w:r>
    </w:p>
    <w:p w14:paraId="5C80C1F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w w:val="95"/>
          <w:sz w:val="21"/>
        </w:rPr>
        <w:t>Reproductive</w:t>
      </w:r>
      <w:r>
        <w:rPr>
          <w:color w:val="00395A"/>
          <w:spacing w:val="38"/>
          <w:sz w:val="21"/>
        </w:rPr>
        <w:t xml:space="preserve"> </w:t>
      </w:r>
      <w:r>
        <w:rPr>
          <w:color w:val="00395A"/>
          <w:spacing w:val="-2"/>
          <w:sz w:val="21"/>
        </w:rPr>
        <w:t>responsibility.</w:t>
      </w:r>
    </w:p>
    <w:p w14:paraId="529EA9AD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w w:val="95"/>
          <w:sz w:val="21"/>
        </w:rPr>
        <w:t>Legal</w:t>
      </w:r>
      <w:r>
        <w:rPr>
          <w:color w:val="00395A"/>
          <w:spacing w:val="9"/>
          <w:sz w:val="21"/>
        </w:rPr>
        <w:t xml:space="preserve"> </w:t>
      </w:r>
      <w:r>
        <w:rPr>
          <w:color w:val="00395A"/>
          <w:w w:val="95"/>
          <w:sz w:val="21"/>
        </w:rPr>
        <w:t>issues</w:t>
      </w:r>
      <w:r>
        <w:rPr>
          <w:color w:val="00395A"/>
          <w:spacing w:val="10"/>
          <w:sz w:val="21"/>
        </w:rPr>
        <w:t xml:space="preserve"> </w:t>
      </w:r>
      <w:r>
        <w:rPr>
          <w:color w:val="00395A"/>
          <w:w w:val="95"/>
          <w:sz w:val="21"/>
        </w:rPr>
        <w:t>affecting</w:t>
      </w:r>
      <w:r>
        <w:rPr>
          <w:color w:val="00395A"/>
          <w:spacing w:val="9"/>
          <w:sz w:val="21"/>
        </w:rPr>
        <w:t xml:space="preserve"> </w:t>
      </w:r>
      <w:r>
        <w:rPr>
          <w:color w:val="00395A"/>
          <w:spacing w:val="-2"/>
          <w:w w:val="95"/>
          <w:sz w:val="21"/>
        </w:rPr>
        <w:t>families.</w:t>
      </w:r>
    </w:p>
    <w:p w14:paraId="2BE0367A" w14:textId="77777777" w:rsidR="00B814B8" w:rsidRDefault="00A73853">
      <w:pPr>
        <w:pStyle w:val="Heading4"/>
        <w:spacing w:before="183" w:line="240" w:lineRule="auto"/>
      </w:pPr>
      <w:r>
        <w:rPr>
          <w:color w:val="0D4362"/>
          <w:w w:val="110"/>
        </w:rPr>
        <w:t>Spirituality</w:t>
      </w:r>
      <w:r>
        <w:rPr>
          <w:color w:val="0D4362"/>
          <w:spacing w:val="8"/>
          <w:w w:val="110"/>
        </w:rPr>
        <w:t xml:space="preserve"> </w:t>
      </w:r>
      <w:r>
        <w:rPr>
          <w:color w:val="0D4362"/>
          <w:w w:val="110"/>
        </w:rPr>
        <w:t>and</w:t>
      </w:r>
      <w:r>
        <w:rPr>
          <w:color w:val="0D4362"/>
          <w:spacing w:val="8"/>
          <w:w w:val="110"/>
        </w:rPr>
        <w:t xml:space="preserve"> </w:t>
      </w:r>
      <w:r>
        <w:rPr>
          <w:color w:val="0D4362"/>
          <w:spacing w:val="-2"/>
          <w:w w:val="110"/>
        </w:rPr>
        <w:t>Religion</w:t>
      </w:r>
    </w:p>
    <w:p w14:paraId="5396BDFC" w14:textId="77777777" w:rsidR="00B814B8" w:rsidRDefault="00A73853">
      <w:pPr>
        <w:pStyle w:val="BodyText"/>
        <w:spacing w:before="25" w:line="249" w:lineRule="auto"/>
        <w:ind w:left="300" w:right="368" w:firstLine="0"/>
      </w:pPr>
      <w:r>
        <w:rPr>
          <w:color w:val="00395A"/>
        </w:rPr>
        <w:t>Religion</w:t>
      </w:r>
      <w:r>
        <w:rPr>
          <w:color w:val="00395A"/>
          <w:spacing w:val="-4"/>
        </w:rPr>
        <w:t xml:space="preserve"> </w:t>
      </w:r>
      <w:r>
        <w:rPr>
          <w:color w:val="00395A"/>
        </w:rPr>
        <w:t>is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an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organized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construct.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Spirituality</w:t>
      </w:r>
      <w:r>
        <w:rPr>
          <w:color w:val="00395A"/>
          <w:spacing w:val="-2"/>
        </w:rPr>
        <w:t xml:space="preserve"> </w:t>
      </w:r>
      <w:r>
        <w:rPr>
          <w:color w:val="00395A"/>
        </w:rPr>
        <w:t>reflects an individual’s personal search for meaning.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Spiritual and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religious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activities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should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generally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be</w:t>
      </w:r>
      <w:r>
        <w:rPr>
          <w:color w:val="00395A"/>
          <w:spacing w:val="-13"/>
        </w:rPr>
        <w:t xml:space="preserve"> </w:t>
      </w:r>
      <w:proofErr w:type="gramStart"/>
      <w:r>
        <w:rPr>
          <w:color w:val="00395A"/>
        </w:rPr>
        <w:t>encouraged, because</w:t>
      </w:r>
      <w:proofErr w:type="gramEnd"/>
      <w:r>
        <w:rPr>
          <w:color w:val="00395A"/>
        </w:rPr>
        <w:t xml:space="preserve"> people who participate in them are less likely to abuse substances.</w:t>
      </w:r>
      <w:r>
        <w:rPr>
          <w:color w:val="00395A"/>
          <w:spacing w:val="-6"/>
        </w:rPr>
        <w:t xml:space="preserve"> </w:t>
      </w:r>
      <w:r>
        <w:rPr>
          <w:color w:val="00395A"/>
        </w:rPr>
        <w:t>A client’s religious or spiritual beliefs can be used to mo</w:t>
      </w:r>
      <w:r>
        <w:rPr>
          <w:color w:val="00395A"/>
        </w:rPr>
        <w:t>tivate change.</w:t>
      </w:r>
    </w:p>
    <w:p w14:paraId="59035A51" w14:textId="77777777" w:rsidR="00B814B8" w:rsidRDefault="00A73853">
      <w:pPr>
        <w:pStyle w:val="BodyText"/>
        <w:spacing w:before="185" w:line="249" w:lineRule="auto"/>
        <w:ind w:left="300" w:right="364" w:firstLine="0"/>
      </w:pPr>
      <w:r>
        <w:rPr>
          <w:color w:val="00395A"/>
        </w:rPr>
        <w:t>For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clients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resistant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toward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organized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religion,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focus on spirituality can help them accept the need for a power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greater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than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themselves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(e.g.,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nature,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spiritual being).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 xml:space="preserve">Treatment providers should be familiar with </w:t>
      </w:r>
      <w:r>
        <w:rPr>
          <w:color w:val="00395A"/>
          <w:w w:val="95"/>
        </w:rPr>
        <w:t>clients’</w:t>
      </w:r>
      <w:r>
        <w:rPr>
          <w:color w:val="00395A"/>
          <w:spacing w:val="-7"/>
          <w:w w:val="95"/>
        </w:rPr>
        <w:t xml:space="preserve"> </w:t>
      </w:r>
      <w:r>
        <w:rPr>
          <w:color w:val="00395A"/>
          <w:w w:val="95"/>
        </w:rPr>
        <w:t>spiritual beli</w:t>
      </w:r>
      <w:r>
        <w:rPr>
          <w:color w:val="00395A"/>
          <w:w w:val="95"/>
        </w:rPr>
        <w:t xml:space="preserve">efs, practices, and experiences, and </w:t>
      </w:r>
      <w:r>
        <w:rPr>
          <w:color w:val="00395A"/>
        </w:rPr>
        <w:t>they should be willing to refer clients to appropriate religious or spiritual sources.</w:t>
      </w:r>
    </w:p>
    <w:p w14:paraId="70ACB33C" w14:textId="77777777" w:rsidR="00B814B8" w:rsidRDefault="00A73853">
      <w:pPr>
        <w:spacing w:before="186"/>
        <w:ind w:left="300"/>
        <w:rPr>
          <w:i/>
          <w:sz w:val="21"/>
        </w:rPr>
      </w:pPr>
      <w:r>
        <w:rPr>
          <w:i/>
          <w:color w:val="00395A"/>
          <w:w w:val="90"/>
          <w:sz w:val="21"/>
        </w:rPr>
        <w:t>For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more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detailed</w:t>
      </w:r>
      <w:r>
        <w:rPr>
          <w:i/>
          <w:color w:val="00395A"/>
          <w:spacing w:val="11"/>
          <w:sz w:val="21"/>
        </w:rPr>
        <w:t xml:space="preserve"> </w:t>
      </w:r>
      <w:r>
        <w:rPr>
          <w:i/>
          <w:color w:val="00395A"/>
          <w:w w:val="90"/>
          <w:sz w:val="21"/>
        </w:rPr>
        <w:t>information,</w:t>
      </w:r>
      <w:r>
        <w:rPr>
          <w:i/>
          <w:color w:val="00395A"/>
          <w:spacing w:val="2"/>
          <w:sz w:val="21"/>
        </w:rPr>
        <w:t xml:space="preserve"> </w:t>
      </w:r>
      <w:r>
        <w:rPr>
          <w:i/>
          <w:color w:val="00395A"/>
          <w:w w:val="90"/>
          <w:sz w:val="21"/>
        </w:rPr>
        <w:t>see</w:t>
      </w:r>
      <w:r>
        <w:rPr>
          <w:i/>
          <w:color w:val="00395A"/>
          <w:spacing w:val="-1"/>
          <w:sz w:val="21"/>
        </w:rPr>
        <w:t xml:space="preserve"> </w:t>
      </w:r>
      <w:r>
        <w:rPr>
          <w:i/>
          <w:color w:val="00395A"/>
          <w:w w:val="90"/>
          <w:sz w:val="21"/>
        </w:rPr>
        <w:t>TIP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56,</w:t>
      </w:r>
      <w:r>
        <w:rPr>
          <w:i/>
          <w:color w:val="00395A"/>
          <w:spacing w:val="3"/>
          <w:sz w:val="21"/>
        </w:rPr>
        <w:t xml:space="preserve"> </w:t>
      </w:r>
      <w:r>
        <w:rPr>
          <w:i/>
          <w:color w:val="00395A"/>
          <w:w w:val="90"/>
          <w:sz w:val="21"/>
        </w:rPr>
        <w:t>Chapter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spacing w:val="-5"/>
          <w:w w:val="90"/>
          <w:sz w:val="21"/>
        </w:rPr>
        <w:t>3.</w:t>
      </w:r>
    </w:p>
    <w:p w14:paraId="2C64EE86" w14:textId="77777777" w:rsidR="00B814B8" w:rsidRDefault="00B814B8">
      <w:pPr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371F498C" w14:textId="77777777" w:rsidR="00B814B8" w:rsidRDefault="00A73853">
      <w:pPr>
        <w:pStyle w:val="Heading2"/>
        <w:spacing w:line="247" w:lineRule="auto"/>
        <w:ind w:right="372"/>
        <w:jc w:val="both"/>
      </w:pPr>
      <w:bookmarkStart w:id="11" w:name="Working_With_Specific_Populations_of_Men"/>
      <w:bookmarkStart w:id="12" w:name="_bookmark5"/>
      <w:bookmarkEnd w:id="11"/>
      <w:bookmarkEnd w:id="12"/>
      <w:r>
        <w:rPr>
          <w:color w:val="265772"/>
        </w:rPr>
        <w:lastRenderedPageBreak/>
        <w:t xml:space="preserve">Working With Specific Populations </w:t>
      </w:r>
      <w:r>
        <w:rPr>
          <w:color w:val="265772"/>
          <w:spacing w:val="-4"/>
        </w:rPr>
        <w:t>of</w:t>
      </w:r>
      <w:r>
        <w:rPr>
          <w:color w:val="265772"/>
          <w:spacing w:val="-13"/>
        </w:rPr>
        <w:t xml:space="preserve"> </w:t>
      </w:r>
      <w:r>
        <w:rPr>
          <w:color w:val="265772"/>
          <w:spacing w:val="-4"/>
        </w:rPr>
        <w:t>Men</w:t>
      </w:r>
      <w:r>
        <w:rPr>
          <w:color w:val="265772"/>
          <w:spacing w:val="-13"/>
        </w:rPr>
        <w:t xml:space="preserve"> </w:t>
      </w:r>
      <w:r>
        <w:rPr>
          <w:color w:val="265772"/>
          <w:spacing w:val="-4"/>
        </w:rPr>
        <w:t>in</w:t>
      </w:r>
      <w:r>
        <w:rPr>
          <w:color w:val="265772"/>
          <w:spacing w:val="-13"/>
        </w:rPr>
        <w:t xml:space="preserve"> </w:t>
      </w:r>
      <w:r>
        <w:rPr>
          <w:color w:val="265772"/>
          <w:spacing w:val="-4"/>
        </w:rPr>
        <w:t>Behavioral</w:t>
      </w:r>
      <w:r>
        <w:rPr>
          <w:color w:val="265772"/>
          <w:spacing w:val="-13"/>
        </w:rPr>
        <w:t xml:space="preserve"> </w:t>
      </w:r>
      <w:r>
        <w:rPr>
          <w:color w:val="265772"/>
          <w:spacing w:val="-4"/>
        </w:rPr>
        <w:t>Health</w:t>
      </w:r>
      <w:r>
        <w:rPr>
          <w:color w:val="265772"/>
          <w:spacing w:val="-13"/>
        </w:rPr>
        <w:t xml:space="preserve"> </w:t>
      </w:r>
      <w:r>
        <w:rPr>
          <w:color w:val="265772"/>
          <w:spacing w:val="-4"/>
        </w:rPr>
        <w:t>Settings</w:t>
      </w:r>
    </w:p>
    <w:p w14:paraId="4655428C" w14:textId="77777777" w:rsidR="00B814B8" w:rsidRDefault="00A73853">
      <w:pPr>
        <w:pStyle w:val="Heading4"/>
        <w:spacing w:before="127"/>
        <w:jc w:val="both"/>
      </w:pPr>
      <w:r>
        <w:rPr>
          <w:color w:val="0D4362"/>
          <w:w w:val="110"/>
        </w:rPr>
        <w:t>Men</w:t>
      </w:r>
      <w:r>
        <w:rPr>
          <w:color w:val="0D4362"/>
          <w:spacing w:val="18"/>
          <w:w w:val="110"/>
        </w:rPr>
        <w:t xml:space="preserve"> </w:t>
      </w:r>
      <w:r>
        <w:rPr>
          <w:color w:val="0D4362"/>
          <w:w w:val="110"/>
        </w:rPr>
        <w:t>With</w:t>
      </w:r>
      <w:r>
        <w:rPr>
          <w:color w:val="0D4362"/>
          <w:spacing w:val="18"/>
          <w:w w:val="110"/>
        </w:rPr>
        <w:t xml:space="preserve"> </w:t>
      </w:r>
      <w:r>
        <w:rPr>
          <w:color w:val="0D4362"/>
          <w:w w:val="110"/>
        </w:rPr>
        <w:t>Co-Occurring</w:t>
      </w:r>
      <w:r>
        <w:rPr>
          <w:color w:val="0D4362"/>
          <w:spacing w:val="18"/>
          <w:w w:val="110"/>
        </w:rPr>
        <w:t xml:space="preserve"> </w:t>
      </w:r>
      <w:r>
        <w:rPr>
          <w:color w:val="0D4362"/>
          <w:w w:val="110"/>
        </w:rPr>
        <w:t>Mental</w:t>
      </w:r>
      <w:r>
        <w:rPr>
          <w:color w:val="0D4362"/>
          <w:spacing w:val="18"/>
          <w:w w:val="110"/>
        </w:rPr>
        <w:t xml:space="preserve"> </w:t>
      </w:r>
      <w:r>
        <w:rPr>
          <w:color w:val="0D4362"/>
          <w:spacing w:val="-2"/>
          <w:w w:val="110"/>
        </w:rPr>
        <w:t>Disorders</w:t>
      </w:r>
    </w:p>
    <w:p w14:paraId="4FE6C1A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7" w:lineRule="auto"/>
        <w:ind w:right="378"/>
        <w:rPr>
          <w:sz w:val="21"/>
        </w:rPr>
      </w:pPr>
      <w:r>
        <w:rPr>
          <w:color w:val="00395A"/>
          <w:sz w:val="21"/>
        </w:rPr>
        <w:t>Men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be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reluctant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seek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help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co-occurring mental disorders. Programs need to be especially proactive in screening and assessing each disorder (at admission and ongoing) and assisting clients with getting the help they need.</w:t>
      </w:r>
    </w:p>
    <w:p w14:paraId="62A0513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3" w:line="237" w:lineRule="auto"/>
        <w:ind w:right="360"/>
        <w:rPr>
          <w:sz w:val="21"/>
        </w:rPr>
      </w:pPr>
      <w:r>
        <w:rPr>
          <w:color w:val="00395A"/>
          <w:sz w:val="21"/>
        </w:rPr>
        <w:t>Men tend to emphasize the behavioral,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rather than the emotional, symptoms of mental disorders and may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be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less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interested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psychotherapy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than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 xml:space="preserve">female </w:t>
      </w:r>
      <w:r>
        <w:rPr>
          <w:color w:val="00395A"/>
          <w:spacing w:val="-2"/>
          <w:sz w:val="21"/>
        </w:rPr>
        <w:t>clients.</w:t>
      </w:r>
    </w:p>
    <w:p w14:paraId="3B58057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 w:line="237" w:lineRule="auto"/>
        <w:ind w:right="678"/>
        <w:jc w:val="both"/>
        <w:rPr>
          <w:sz w:val="21"/>
        </w:rPr>
      </w:pPr>
      <w:r>
        <w:rPr>
          <w:color w:val="00395A"/>
          <w:sz w:val="21"/>
        </w:rPr>
        <w:t>Symptoms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common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during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early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recovery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from substance abuse can mask symptoms of mental illness.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D</w:t>
      </w:r>
      <w:r>
        <w:rPr>
          <w:color w:val="00395A"/>
          <w:sz w:val="21"/>
        </w:rPr>
        <w:t>o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not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assume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that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these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symptoms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will fade with abstinence.</w:t>
      </w:r>
    </w:p>
    <w:p w14:paraId="3AD599D1" w14:textId="77777777" w:rsidR="00B814B8" w:rsidRDefault="00A73853">
      <w:pPr>
        <w:pStyle w:val="Heading4"/>
        <w:spacing w:before="186" w:line="240" w:lineRule="auto"/>
        <w:jc w:val="both"/>
      </w:pPr>
      <w:r>
        <w:rPr>
          <w:color w:val="0D4362"/>
          <w:w w:val="110"/>
        </w:rPr>
        <w:t>Men</w:t>
      </w:r>
      <w:r>
        <w:rPr>
          <w:color w:val="0D4362"/>
          <w:spacing w:val="6"/>
          <w:w w:val="110"/>
        </w:rPr>
        <w:t xml:space="preserve"> </w:t>
      </w:r>
      <w:r>
        <w:rPr>
          <w:color w:val="0D4362"/>
          <w:w w:val="110"/>
        </w:rPr>
        <w:t>With</w:t>
      </w:r>
      <w:r>
        <w:rPr>
          <w:color w:val="0D4362"/>
          <w:spacing w:val="6"/>
          <w:w w:val="110"/>
        </w:rPr>
        <w:t xml:space="preserve"> </w:t>
      </w:r>
      <w:r>
        <w:rPr>
          <w:color w:val="0D4362"/>
          <w:w w:val="110"/>
        </w:rPr>
        <w:t>Physical</w:t>
      </w:r>
      <w:r>
        <w:rPr>
          <w:color w:val="0D4362"/>
          <w:spacing w:val="7"/>
          <w:w w:val="110"/>
        </w:rPr>
        <w:t xml:space="preserve"> </w:t>
      </w:r>
      <w:r>
        <w:rPr>
          <w:color w:val="0D4362"/>
          <w:w w:val="110"/>
        </w:rPr>
        <w:t>Health</w:t>
      </w:r>
      <w:r>
        <w:rPr>
          <w:color w:val="0D4362"/>
          <w:spacing w:val="6"/>
          <w:w w:val="110"/>
        </w:rPr>
        <w:t xml:space="preserve"> </w:t>
      </w:r>
      <w:r>
        <w:rPr>
          <w:color w:val="0D4362"/>
          <w:spacing w:val="-2"/>
          <w:w w:val="110"/>
        </w:rPr>
        <w:t>Problems</w:t>
      </w:r>
    </w:p>
    <w:p w14:paraId="2F7AB1A1" w14:textId="77777777" w:rsidR="00B814B8" w:rsidRDefault="00A73853">
      <w:pPr>
        <w:pStyle w:val="BodyText"/>
        <w:spacing w:before="25" w:line="249" w:lineRule="auto"/>
        <w:ind w:left="300" w:right="454" w:firstLine="0"/>
        <w:jc w:val="both"/>
      </w:pPr>
      <w:r>
        <w:rPr>
          <w:color w:val="00395A"/>
        </w:rPr>
        <w:t>Men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with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SUDs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are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at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increased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risk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for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wide</w:t>
      </w:r>
      <w:r>
        <w:rPr>
          <w:color w:val="00395A"/>
          <w:spacing w:val="-3"/>
        </w:rPr>
        <w:t xml:space="preserve"> </w:t>
      </w:r>
      <w:r>
        <w:rPr>
          <w:color w:val="00395A"/>
        </w:rPr>
        <w:t>range of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medical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conditions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either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caused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or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exacerbated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by their substance use.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These may include:</w:t>
      </w:r>
    </w:p>
    <w:p w14:paraId="10FD4B0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3"/>
        <w:rPr>
          <w:sz w:val="21"/>
        </w:rPr>
      </w:pPr>
      <w:r>
        <w:rPr>
          <w:color w:val="00395A"/>
          <w:w w:val="95"/>
          <w:sz w:val="21"/>
        </w:rPr>
        <w:t>Infectious</w:t>
      </w:r>
      <w:r>
        <w:rPr>
          <w:color w:val="00395A"/>
          <w:spacing w:val="20"/>
          <w:sz w:val="21"/>
        </w:rPr>
        <w:t xml:space="preserve"> </w:t>
      </w:r>
      <w:r>
        <w:rPr>
          <w:color w:val="00395A"/>
          <w:w w:val="95"/>
          <w:sz w:val="21"/>
        </w:rPr>
        <w:t>diseases</w:t>
      </w:r>
      <w:r>
        <w:rPr>
          <w:color w:val="00395A"/>
          <w:spacing w:val="20"/>
          <w:sz w:val="21"/>
        </w:rPr>
        <w:t xml:space="preserve"> </w:t>
      </w:r>
      <w:r>
        <w:rPr>
          <w:color w:val="00395A"/>
          <w:w w:val="95"/>
          <w:sz w:val="21"/>
        </w:rPr>
        <w:t>(e.g.,</w:t>
      </w:r>
      <w:r>
        <w:rPr>
          <w:color w:val="00395A"/>
          <w:spacing w:val="1"/>
          <w:sz w:val="21"/>
        </w:rPr>
        <w:t xml:space="preserve"> </w:t>
      </w:r>
      <w:r>
        <w:rPr>
          <w:color w:val="00395A"/>
          <w:w w:val="95"/>
          <w:sz w:val="21"/>
        </w:rPr>
        <w:t>viral</w:t>
      </w:r>
      <w:r>
        <w:rPr>
          <w:color w:val="00395A"/>
          <w:spacing w:val="20"/>
          <w:sz w:val="21"/>
        </w:rPr>
        <w:t xml:space="preserve"> </w:t>
      </w:r>
      <w:r>
        <w:rPr>
          <w:color w:val="00395A"/>
          <w:w w:val="95"/>
          <w:sz w:val="21"/>
        </w:rPr>
        <w:t>hepatitis,</w:t>
      </w:r>
      <w:r>
        <w:rPr>
          <w:color w:val="00395A"/>
          <w:spacing w:val="1"/>
          <w:sz w:val="21"/>
        </w:rPr>
        <w:t xml:space="preserve"> </w:t>
      </w:r>
      <w:r>
        <w:rPr>
          <w:color w:val="00395A"/>
          <w:spacing w:val="-2"/>
          <w:w w:val="95"/>
          <w:sz w:val="21"/>
        </w:rPr>
        <w:t>HIV/AIDS).</w:t>
      </w:r>
    </w:p>
    <w:p w14:paraId="60330CD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w w:val="95"/>
          <w:sz w:val="21"/>
        </w:rPr>
        <w:t>Physical</w:t>
      </w:r>
      <w:r>
        <w:rPr>
          <w:color w:val="00395A"/>
          <w:spacing w:val="17"/>
          <w:sz w:val="21"/>
        </w:rPr>
        <w:t xml:space="preserve"> </w:t>
      </w:r>
      <w:r>
        <w:rPr>
          <w:color w:val="00395A"/>
          <w:spacing w:val="-2"/>
          <w:sz w:val="21"/>
        </w:rPr>
        <w:t>disabilities.</w:t>
      </w:r>
    </w:p>
    <w:p w14:paraId="2180D67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Traumatic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brain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pacing w:val="-2"/>
          <w:sz w:val="21"/>
        </w:rPr>
        <w:t>injury.</w:t>
      </w:r>
    </w:p>
    <w:p w14:paraId="66B09A2D" w14:textId="77777777" w:rsidR="00B814B8" w:rsidRDefault="00B814B8">
      <w:pPr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20178F5C" w14:textId="77777777" w:rsidR="00B814B8" w:rsidRDefault="00A73853">
      <w:pPr>
        <w:pStyle w:val="BodyText"/>
        <w:spacing w:before="176" w:line="249" w:lineRule="auto"/>
        <w:ind w:left="300" w:right="343" w:firstLine="0"/>
      </w:pPr>
      <w:r>
        <w:rPr>
          <w:color w:val="00395A"/>
        </w:rPr>
        <w:lastRenderedPageBreak/>
        <w:t>All clients entering substance abuse treatment programs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should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have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a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thorough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physical</w:t>
      </w:r>
      <w:r>
        <w:rPr>
          <w:color w:val="00395A"/>
          <w:spacing w:val="-10"/>
        </w:rPr>
        <w:t xml:space="preserve"> </w:t>
      </w:r>
      <w:r>
        <w:rPr>
          <w:color w:val="00395A"/>
        </w:rPr>
        <w:t>examination with appropriate laboratory studies. Programs should also provide medical services or link to such services; doing so can improve recovery outcomes for clients.</w:t>
      </w:r>
    </w:p>
    <w:p w14:paraId="42E37C30" w14:textId="77777777" w:rsidR="00B814B8" w:rsidRDefault="00A73853">
      <w:pPr>
        <w:pStyle w:val="BodyText"/>
        <w:spacing w:before="4" w:line="249" w:lineRule="auto"/>
        <w:ind w:left="300" w:firstLine="0"/>
      </w:pPr>
      <w:r>
        <w:rPr>
          <w:color w:val="00395A"/>
        </w:rPr>
        <w:t>Integrated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medical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care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results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in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better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 xml:space="preserve">abstinence outcomes than independent but </w:t>
      </w:r>
      <w:r>
        <w:rPr>
          <w:color w:val="00395A"/>
        </w:rPr>
        <w:t>linked services.</w:t>
      </w:r>
    </w:p>
    <w:p w14:paraId="2C200705" w14:textId="77777777" w:rsidR="00B814B8" w:rsidRDefault="00A73853">
      <w:pPr>
        <w:pStyle w:val="BodyText"/>
        <w:spacing w:before="2" w:line="249" w:lineRule="auto"/>
        <w:ind w:left="300" w:right="715" w:firstLine="0"/>
      </w:pPr>
      <w:r>
        <w:rPr>
          <w:color w:val="00395A"/>
        </w:rPr>
        <w:t>Onsite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services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result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in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better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use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of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medical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care than offsite services.</w:t>
      </w:r>
    </w:p>
    <w:p w14:paraId="63BA0C87" w14:textId="77777777" w:rsidR="00B814B8" w:rsidRDefault="00A73853">
      <w:pPr>
        <w:pStyle w:val="Heading4"/>
        <w:spacing w:before="180"/>
      </w:pPr>
      <w:r>
        <w:rPr>
          <w:color w:val="0D4362"/>
          <w:w w:val="115"/>
        </w:rPr>
        <w:t>Men</w:t>
      </w:r>
      <w:r>
        <w:rPr>
          <w:color w:val="0D4362"/>
          <w:spacing w:val="-5"/>
          <w:w w:val="115"/>
        </w:rPr>
        <w:t xml:space="preserve"> </w:t>
      </w:r>
      <w:r>
        <w:rPr>
          <w:color w:val="0D4362"/>
          <w:w w:val="115"/>
        </w:rPr>
        <w:t>From</w:t>
      </w:r>
      <w:r>
        <w:rPr>
          <w:color w:val="0D4362"/>
          <w:spacing w:val="-5"/>
          <w:w w:val="115"/>
        </w:rPr>
        <w:t xml:space="preserve"> </w:t>
      </w:r>
      <w:r>
        <w:rPr>
          <w:color w:val="0D4362"/>
          <w:w w:val="115"/>
        </w:rPr>
        <w:t>Different</w:t>
      </w:r>
      <w:r>
        <w:rPr>
          <w:color w:val="0D4362"/>
          <w:spacing w:val="-5"/>
          <w:w w:val="115"/>
        </w:rPr>
        <w:t xml:space="preserve"> </w:t>
      </w:r>
      <w:r>
        <w:rPr>
          <w:color w:val="0D4362"/>
          <w:w w:val="115"/>
        </w:rPr>
        <w:t>Age</w:t>
      </w:r>
      <w:r>
        <w:rPr>
          <w:color w:val="0D4362"/>
          <w:spacing w:val="-5"/>
          <w:w w:val="115"/>
        </w:rPr>
        <w:t xml:space="preserve"> </w:t>
      </w:r>
      <w:r>
        <w:rPr>
          <w:color w:val="0D4362"/>
          <w:spacing w:val="-2"/>
          <w:w w:val="115"/>
        </w:rPr>
        <w:t>Groups</w:t>
      </w:r>
    </w:p>
    <w:p w14:paraId="737F7C5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7" w:lineRule="auto"/>
        <w:ind w:right="425"/>
        <w:rPr>
          <w:sz w:val="21"/>
        </w:rPr>
      </w:pPr>
      <w:r>
        <w:rPr>
          <w:color w:val="00395A"/>
          <w:sz w:val="21"/>
        </w:rPr>
        <w:t>High rates of substance use/abuse and violence among young men may reflect the fact that they are often less secure about their masculinity than older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feel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greater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need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engage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in behaviors that supposedly prove their masculinity to others.</w:t>
      </w:r>
    </w:p>
    <w:p w14:paraId="7CD22BF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6" w:line="235" w:lineRule="auto"/>
        <w:ind w:right="591"/>
        <w:rPr>
          <w:sz w:val="21"/>
        </w:rPr>
      </w:pPr>
      <w:r>
        <w:rPr>
          <w:color w:val="00395A"/>
          <w:sz w:val="21"/>
        </w:rPr>
        <w:t>Young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often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enter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treatment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under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 xml:space="preserve">coercion and may not be ready to embrace and accept </w:t>
      </w:r>
      <w:r>
        <w:rPr>
          <w:color w:val="00395A"/>
          <w:spacing w:val="-2"/>
          <w:sz w:val="21"/>
        </w:rPr>
        <w:t>abstinence.</w:t>
      </w:r>
    </w:p>
    <w:p w14:paraId="25EE51A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357"/>
        <w:rPr>
          <w:sz w:val="21"/>
        </w:rPr>
      </w:pPr>
      <w:r>
        <w:rPr>
          <w:color w:val="00395A"/>
          <w:sz w:val="21"/>
        </w:rPr>
        <w:t>The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largest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source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treatment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referrals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younger men is the criminal justice system.</w:t>
      </w:r>
    </w:p>
    <w:p w14:paraId="42BFCEF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2" w:line="237" w:lineRule="auto"/>
        <w:ind w:right="326"/>
        <w:rPr>
          <w:sz w:val="21"/>
        </w:rPr>
      </w:pPr>
      <w:r>
        <w:rPr>
          <w:color w:val="00395A"/>
          <w:sz w:val="21"/>
        </w:rPr>
        <w:t>Men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55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years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age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older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often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decrease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or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end their alcohol and drug use. Rates of SUDs decline</w:t>
      </w:r>
      <w:r>
        <w:rPr>
          <w:color w:val="00395A"/>
          <w:spacing w:val="40"/>
          <w:sz w:val="21"/>
        </w:rPr>
        <w:t xml:space="preserve"> </w:t>
      </w:r>
      <w:r>
        <w:rPr>
          <w:color w:val="00395A"/>
          <w:sz w:val="21"/>
        </w:rPr>
        <w:t>as well.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Yet,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other factors such as loneliness and depression may cause some older adults to increase their drinking.</w:t>
      </w:r>
    </w:p>
    <w:p w14:paraId="5374666C" w14:textId="77777777" w:rsidR="00B814B8" w:rsidRDefault="00B814B8">
      <w:pPr>
        <w:spacing w:line="237" w:lineRule="auto"/>
        <w:rPr>
          <w:sz w:val="21"/>
        </w:rPr>
        <w:sectPr w:rsidR="00B814B8">
          <w:headerReference w:type="even" r:id="rId27"/>
          <w:headerReference w:type="default" r:id="rId28"/>
          <w:footerReference w:type="even" r:id="rId29"/>
          <w:footerReference w:type="default" r:id="rId30"/>
          <w:pgSz w:w="5760" w:h="8640"/>
          <w:pgMar w:top="680" w:right="240" w:bottom="480" w:left="240" w:header="301" w:footer="294" w:gutter="0"/>
          <w:pgNumType w:start="27"/>
          <w:cols w:space="720"/>
        </w:sectPr>
      </w:pPr>
    </w:p>
    <w:p w14:paraId="338A250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67" w:line="237" w:lineRule="auto"/>
        <w:ind w:right="699"/>
        <w:rPr>
          <w:sz w:val="21"/>
        </w:rPr>
      </w:pPr>
      <w:r>
        <w:rPr>
          <w:color w:val="00395A"/>
          <w:sz w:val="21"/>
        </w:rPr>
        <w:lastRenderedPageBreak/>
        <w:t>Research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older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adults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who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have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completed treatment indicates that older men have greater difficulty than older women in maintaining abstinence after treatment.</w:t>
      </w:r>
    </w:p>
    <w:p w14:paraId="55BAAD8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0" w:line="235" w:lineRule="auto"/>
        <w:ind w:right="617"/>
        <w:jc w:val="both"/>
        <w:rPr>
          <w:sz w:val="21"/>
        </w:rPr>
      </w:pPr>
      <w:r>
        <w:rPr>
          <w:color w:val="00395A"/>
          <w:sz w:val="21"/>
        </w:rPr>
        <w:t>Many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researchers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have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raised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concerns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about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the misuse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abuse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prescription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drugs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by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adults older than 55.</w:t>
      </w:r>
    </w:p>
    <w:p w14:paraId="759FA174" w14:textId="77777777" w:rsidR="00B814B8" w:rsidRDefault="00A73853">
      <w:pPr>
        <w:pStyle w:val="Heading4"/>
      </w:pPr>
      <w:r>
        <w:rPr>
          <w:color w:val="0D4362"/>
          <w:w w:val="110"/>
        </w:rPr>
        <w:t>Gay</w:t>
      </w:r>
      <w:r>
        <w:rPr>
          <w:color w:val="0D4362"/>
          <w:spacing w:val="13"/>
          <w:w w:val="110"/>
        </w:rPr>
        <w:t xml:space="preserve"> </w:t>
      </w:r>
      <w:r>
        <w:rPr>
          <w:color w:val="0D4362"/>
          <w:w w:val="110"/>
        </w:rPr>
        <w:t>and</w:t>
      </w:r>
      <w:r>
        <w:rPr>
          <w:color w:val="0D4362"/>
          <w:spacing w:val="14"/>
          <w:w w:val="110"/>
        </w:rPr>
        <w:t xml:space="preserve"> </w:t>
      </w:r>
      <w:r>
        <w:rPr>
          <w:color w:val="0D4362"/>
          <w:w w:val="110"/>
        </w:rPr>
        <w:t>Bisexua</w:t>
      </w:r>
      <w:r>
        <w:rPr>
          <w:color w:val="0D4362"/>
          <w:w w:val="110"/>
        </w:rPr>
        <w:t>l</w:t>
      </w:r>
      <w:r>
        <w:rPr>
          <w:color w:val="0D4362"/>
          <w:spacing w:val="14"/>
          <w:w w:val="110"/>
        </w:rPr>
        <w:t xml:space="preserve"> </w:t>
      </w:r>
      <w:r>
        <w:rPr>
          <w:color w:val="0D4362"/>
          <w:spacing w:val="-5"/>
          <w:w w:val="110"/>
        </w:rPr>
        <w:t>Men</w:t>
      </w:r>
    </w:p>
    <w:p w14:paraId="0801CCB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7" w:lineRule="auto"/>
        <w:ind w:right="320"/>
        <w:rPr>
          <w:sz w:val="21"/>
        </w:rPr>
      </w:pPr>
      <w:r>
        <w:rPr>
          <w:color w:val="00395A"/>
          <w:sz w:val="21"/>
        </w:rPr>
        <w:t>Gay and bisexual men have higher rates of substance use and SUDs than heterosexual men. However,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they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also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likely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seek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treatment for substance use and/or mental disorders.</w:t>
      </w:r>
    </w:p>
    <w:p w14:paraId="481644F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5" w:line="235" w:lineRule="auto"/>
        <w:ind w:right="340"/>
        <w:rPr>
          <w:sz w:val="21"/>
        </w:rPr>
      </w:pPr>
      <w:r>
        <w:rPr>
          <w:color w:val="00395A"/>
          <w:sz w:val="21"/>
        </w:rPr>
        <w:t>Clinicians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should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be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sensitive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gay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cultural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norms, prejudices against gay men,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and social expectations related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gay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culture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that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affect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substance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use.</w:t>
      </w:r>
    </w:p>
    <w:p w14:paraId="1961A1F0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7" w:lineRule="auto"/>
        <w:ind w:right="607"/>
        <w:rPr>
          <w:sz w:val="21"/>
        </w:rPr>
      </w:pPr>
      <w:r>
        <w:rPr>
          <w:color w:val="00395A"/>
          <w:sz w:val="21"/>
        </w:rPr>
        <w:t>Gay male clients may feel more comfortable working with a woman or a gay male counselor. Counselors need to explore and challenge their own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sex</w:t>
      </w:r>
      <w:r>
        <w:rPr>
          <w:color w:val="00395A"/>
          <w:sz w:val="21"/>
        </w:rPr>
        <w:t>ual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orientation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biases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beliefs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work effectively with gay men.</w:t>
      </w:r>
    </w:p>
    <w:p w14:paraId="518E299C" w14:textId="77777777" w:rsidR="00B814B8" w:rsidRDefault="00A73853">
      <w:pPr>
        <w:pStyle w:val="Heading4"/>
        <w:spacing w:before="187"/>
      </w:pPr>
      <w:r>
        <w:rPr>
          <w:color w:val="0D4362"/>
          <w:w w:val="110"/>
        </w:rPr>
        <w:t>Men</w:t>
      </w:r>
      <w:r>
        <w:rPr>
          <w:color w:val="0D4362"/>
          <w:spacing w:val="12"/>
          <w:w w:val="110"/>
        </w:rPr>
        <w:t xml:space="preserve"> </w:t>
      </w:r>
      <w:r>
        <w:rPr>
          <w:color w:val="0D4362"/>
          <w:w w:val="110"/>
        </w:rPr>
        <w:t>With</w:t>
      </w:r>
      <w:r>
        <w:rPr>
          <w:color w:val="0D4362"/>
          <w:spacing w:val="13"/>
          <w:w w:val="110"/>
        </w:rPr>
        <w:t xml:space="preserve"> </w:t>
      </w:r>
      <w:r>
        <w:rPr>
          <w:color w:val="0D4362"/>
          <w:w w:val="110"/>
        </w:rPr>
        <w:t>Employment/Career-Related</w:t>
      </w:r>
      <w:r>
        <w:rPr>
          <w:color w:val="0D4362"/>
          <w:spacing w:val="12"/>
          <w:w w:val="110"/>
        </w:rPr>
        <w:t xml:space="preserve"> </w:t>
      </w:r>
      <w:r>
        <w:rPr>
          <w:color w:val="0D4362"/>
          <w:spacing w:val="-2"/>
          <w:w w:val="110"/>
        </w:rPr>
        <w:t>Issues</w:t>
      </w:r>
    </w:p>
    <w:p w14:paraId="55DF331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2" w:lineRule="auto"/>
        <w:ind w:right="1495"/>
        <w:rPr>
          <w:sz w:val="21"/>
        </w:rPr>
      </w:pPr>
      <w:r>
        <w:rPr>
          <w:color w:val="00395A"/>
          <w:sz w:val="21"/>
        </w:rPr>
        <w:t>Men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SUDs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at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greater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risk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 xml:space="preserve">for </w:t>
      </w:r>
      <w:r>
        <w:rPr>
          <w:color w:val="00395A"/>
          <w:spacing w:val="-2"/>
          <w:sz w:val="21"/>
        </w:rPr>
        <w:t>unemployment.</w:t>
      </w:r>
    </w:p>
    <w:p w14:paraId="6EB6F48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459"/>
        <w:rPr>
          <w:sz w:val="21"/>
        </w:rPr>
      </w:pPr>
      <w:r>
        <w:rPr>
          <w:color w:val="00395A"/>
          <w:sz w:val="21"/>
        </w:rPr>
        <w:t>Employment and work-related issues should be addressed in treatment,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whether a client has a job or not.</w:t>
      </w:r>
    </w:p>
    <w:p w14:paraId="7BCEF730" w14:textId="77777777" w:rsidR="00B814B8" w:rsidRDefault="00B814B8">
      <w:pPr>
        <w:spacing w:line="235" w:lineRule="auto"/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4DEDF63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0" w:line="237" w:lineRule="auto"/>
        <w:ind w:right="381"/>
        <w:rPr>
          <w:sz w:val="21"/>
        </w:rPr>
      </w:pPr>
      <w:r>
        <w:rPr>
          <w:color w:val="00395A"/>
          <w:sz w:val="21"/>
        </w:rPr>
        <w:lastRenderedPageBreak/>
        <w:t>Talking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about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positive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negative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aspects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work and work-related goals can help clients see how substance abuse has affected their</w:t>
      </w:r>
      <w:r>
        <w:rPr>
          <w:color w:val="00395A"/>
          <w:sz w:val="21"/>
        </w:rPr>
        <w:t xml:space="preserve"> work and how recovery can positively influence their careers and offer other means for fulfillment.</w:t>
      </w:r>
    </w:p>
    <w:p w14:paraId="3D0C10C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 w:line="237" w:lineRule="auto"/>
        <w:ind w:right="370"/>
        <w:rPr>
          <w:sz w:val="21"/>
        </w:rPr>
      </w:pPr>
      <w:r>
        <w:rPr>
          <w:color w:val="00395A"/>
          <w:sz w:val="21"/>
        </w:rPr>
        <w:t>Veterans are eligible for substance abuse treatment in the U.S. Department of Veterans Affairs (VA) system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if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they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have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served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U.S.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Armed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Forces and</w:t>
      </w:r>
      <w:r>
        <w:rPr>
          <w:color w:val="00395A"/>
          <w:sz w:val="21"/>
        </w:rPr>
        <w:t xml:space="preserve"> received an honorable military discharge or general discharge under honorable conditions, subject to minimum duty requirements.</w:t>
      </w:r>
    </w:p>
    <w:p w14:paraId="12EC3F8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2" w:lineRule="auto"/>
        <w:ind w:right="455"/>
        <w:rPr>
          <w:sz w:val="21"/>
        </w:rPr>
      </w:pPr>
      <w:r>
        <w:rPr>
          <w:color w:val="00395A"/>
          <w:spacing w:val="-2"/>
          <w:sz w:val="21"/>
        </w:rPr>
        <w:t>The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pacing w:val="-2"/>
          <w:sz w:val="21"/>
        </w:rPr>
        <w:t>VA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also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offers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programs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to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assist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>veterans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pacing w:val="-2"/>
          <w:sz w:val="21"/>
        </w:rPr>
        <w:t xml:space="preserve">who </w:t>
      </w:r>
      <w:r>
        <w:rPr>
          <w:color w:val="00395A"/>
          <w:sz w:val="21"/>
        </w:rPr>
        <w:t>are experiencing homelessness.</w:t>
      </w:r>
    </w:p>
    <w:p w14:paraId="0C4D7EA7" w14:textId="77777777" w:rsidR="00B814B8" w:rsidRDefault="00A73853">
      <w:pPr>
        <w:pStyle w:val="Heading4"/>
        <w:spacing w:line="240" w:lineRule="auto"/>
      </w:pPr>
      <w:r>
        <w:rPr>
          <w:color w:val="0D4362"/>
          <w:w w:val="110"/>
        </w:rPr>
        <w:t>Men</w:t>
      </w:r>
      <w:r>
        <w:rPr>
          <w:color w:val="0D4362"/>
          <w:spacing w:val="37"/>
          <w:w w:val="110"/>
        </w:rPr>
        <w:t xml:space="preserve"> </w:t>
      </w:r>
      <w:r>
        <w:rPr>
          <w:color w:val="0D4362"/>
          <w:w w:val="110"/>
        </w:rPr>
        <w:t>Experiencing</w:t>
      </w:r>
      <w:r>
        <w:rPr>
          <w:color w:val="0D4362"/>
          <w:spacing w:val="37"/>
          <w:w w:val="110"/>
        </w:rPr>
        <w:t xml:space="preserve"> </w:t>
      </w:r>
      <w:r>
        <w:rPr>
          <w:color w:val="0D4362"/>
          <w:spacing w:val="-2"/>
          <w:w w:val="110"/>
        </w:rPr>
        <w:t>Homelessness</w:t>
      </w:r>
    </w:p>
    <w:p w14:paraId="14007C07" w14:textId="77777777" w:rsidR="00B814B8" w:rsidRDefault="00A73853">
      <w:pPr>
        <w:pStyle w:val="BodyText"/>
        <w:spacing w:before="26" w:line="249" w:lineRule="auto"/>
        <w:ind w:left="300" w:right="434" w:firstLine="0"/>
      </w:pPr>
      <w:r>
        <w:rPr>
          <w:color w:val="00395A"/>
        </w:rPr>
        <w:t>Men who are homeless are more likely than other</w:t>
      </w:r>
      <w:r>
        <w:rPr>
          <w:color w:val="00395A"/>
          <w:spacing w:val="40"/>
        </w:rPr>
        <w:t xml:space="preserve"> </w:t>
      </w:r>
      <w:r>
        <w:rPr>
          <w:color w:val="00395A"/>
        </w:rPr>
        <w:t>men to have various concurrent problems ranging from high levels of shame and low self-esteem to HIV/AIDS and co-occurring substance use and</w:t>
      </w:r>
      <w:r>
        <w:rPr>
          <w:color w:val="00395A"/>
          <w:spacing w:val="40"/>
        </w:rPr>
        <w:t xml:space="preserve"> </w:t>
      </w:r>
      <w:r>
        <w:rPr>
          <w:color w:val="00395A"/>
        </w:rPr>
        <w:t>mental disorders.</w:t>
      </w:r>
      <w:r>
        <w:rPr>
          <w:color w:val="00395A"/>
          <w:spacing w:val="-7"/>
        </w:rPr>
        <w:t xml:space="preserve"> </w:t>
      </w:r>
      <w:r>
        <w:rPr>
          <w:color w:val="00395A"/>
        </w:rPr>
        <w:t>Treatment retention is a particular problem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for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p</w:t>
      </w:r>
      <w:r>
        <w:rPr>
          <w:color w:val="00395A"/>
        </w:rPr>
        <w:t>roviders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working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with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men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experiencing homelessness.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Strategies</w:t>
      </w:r>
      <w:r>
        <w:rPr>
          <w:color w:val="00395A"/>
          <w:spacing w:val="-14"/>
        </w:rPr>
        <w:t xml:space="preserve"> </w:t>
      </w:r>
      <w:r>
        <w:rPr>
          <w:color w:val="00395A"/>
        </w:rPr>
        <w:t>to</w:t>
      </w:r>
      <w:r>
        <w:rPr>
          <w:color w:val="00395A"/>
          <w:spacing w:val="-11"/>
        </w:rPr>
        <w:t xml:space="preserve"> </w:t>
      </w:r>
      <w:r>
        <w:rPr>
          <w:color w:val="00395A"/>
        </w:rPr>
        <w:t>increase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retention</w:t>
      </w:r>
      <w:r>
        <w:rPr>
          <w:color w:val="00395A"/>
          <w:spacing w:val="-9"/>
        </w:rPr>
        <w:t xml:space="preserve"> </w:t>
      </w:r>
      <w:r>
        <w:rPr>
          <w:color w:val="00395A"/>
          <w:spacing w:val="-2"/>
        </w:rPr>
        <w:t>include:</w:t>
      </w:r>
    </w:p>
    <w:p w14:paraId="71A2C43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6"/>
        <w:rPr>
          <w:sz w:val="21"/>
        </w:rPr>
      </w:pPr>
      <w:r>
        <w:rPr>
          <w:color w:val="00395A"/>
          <w:sz w:val="21"/>
        </w:rPr>
        <w:t>Eliminating/decreasing</w:t>
      </w:r>
      <w:r>
        <w:rPr>
          <w:color w:val="00395A"/>
          <w:spacing w:val="1"/>
          <w:sz w:val="21"/>
        </w:rPr>
        <w:t xml:space="preserve"> </w:t>
      </w:r>
      <w:r>
        <w:rPr>
          <w:color w:val="00395A"/>
          <w:sz w:val="21"/>
        </w:rPr>
        <w:t>waiting</w:t>
      </w:r>
      <w:r>
        <w:rPr>
          <w:color w:val="00395A"/>
          <w:spacing w:val="1"/>
          <w:sz w:val="21"/>
        </w:rPr>
        <w:t xml:space="preserve"> </w:t>
      </w:r>
      <w:r>
        <w:rPr>
          <w:color w:val="00395A"/>
          <w:spacing w:val="-2"/>
          <w:sz w:val="21"/>
        </w:rPr>
        <w:t>periods.</w:t>
      </w:r>
    </w:p>
    <w:p w14:paraId="0C4EBAF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Strengthening</w:t>
      </w:r>
      <w:r>
        <w:rPr>
          <w:color w:val="00395A"/>
          <w:spacing w:val="17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17"/>
          <w:sz w:val="21"/>
        </w:rPr>
        <w:t xml:space="preserve"> </w:t>
      </w:r>
      <w:r>
        <w:rPr>
          <w:color w:val="00395A"/>
          <w:sz w:val="21"/>
        </w:rPr>
        <w:t>orientation</w:t>
      </w:r>
      <w:r>
        <w:rPr>
          <w:color w:val="00395A"/>
          <w:spacing w:val="18"/>
          <w:sz w:val="21"/>
        </w:rPr>
        <w:t xml:space="preserve"> </w:t>
      </w:r>
      <w:r>
        <w:rPr>
          <w:color w:val="00395A"/>
          <w:spacing w:val="-2"/>
          <w:sz w:val="21"/>
        </w:rPr>
        <w:t>process.</w:t>
      </w:r>
    </w:p>
    <w:p w14:paraId="4366695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 w:line="232" w:lineRule="auto"/>
        <w:ind w:right="423"/>
        <w:rPr>
          <w:sz w:val="21"/>
        </w:rPr>
      </w:pPr>
      <w:r>
        <w:rPr>
          <w:color w:val="00395A"/>
          <w:sz w:val="21"/>
        </w:rPr>
        <w:t>Increasing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level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client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involvement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 xml:space="preserve">case </w:t>
      </w:r>
      <w:r>
        <w:rPr>
          <w:color w:val="00395A"/>
          <w:spacing w:val="-2"/>
          <w:sz w:val="21"/>
        </w:rPr>
        <w:t>managers.</w:t>
      </w:r>
    </w:p>
    <w:p w14:paraId="4AE34A5A" w14:textId="77777777" w:rsidR="00B814B8" w:rsidRDefault="00B814B8">
      <w:pPr>
        <w:spacing w:line="232" w:lineRule="auto"/>
        <w:rPr>
          <w:sz w:val="21"/>
        </w:rPr>
        <w:sectPr w:rsidR="00B814B8">
          <w:pgSz w:w="5760" w:h="8640"/>
          <w:pgMar w:top="680" w:right="240" w:bottom="480" w:left="240" w:header="301" w:footer="294" w:gutter="0"/>
          <w:cols w:space="720"/>
        </w:sectPr>
      </w:pPr>
    </w:p>
    <w:p w14:paraId="0CA83730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65"/>
        <w:rPr>
          <w:sz w:val="21"/>
        </w:rPr>
      </w:pPr>
      <w:r>
        <w:rPr>
          <w:color w:val="00395A"/>
          <w:sz w:val="21"/>
        </w:rPr>
        <w:lastRenderedPageBreak/>
        <w:t>Making</w:t>
      </w:r>
      <w:r>
        <w:rPr>
          <w:color w:val="00395A"/>
          <w:spacing w:val="5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6"/>
          <w:sz w:val="21"/>
        </w:rPr>
        <w:t xml:space="preserve"> </w:t>
      </w:r>
      <w:r>
        <w:rPr>
          <w:color w:val="00395A"/>
          <w:sz w:val="21"/>
        </w:rPr>
        <w:t>program</w:t>
      </w:r>
      <w:r>
        <w:rPr>
          <w:color w:val="00395A"/>
          <w:spacing w:val="6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6"/>
          <w:sz w:val="21"/>
        </w:rPr>
        <w:t xml:space="preserve"> </w:t>
      </w:r>
      <w:r>
        <w:rPr>
          <w:color w:val="00395A"/>
          <w:spacing w:val="-2"/>
          <w:sz w:val="21"/>
        </w:rPr>
        <w:t>accessible.</w:t>
      </w:r>
    </w:p>
    <w:p w14:paraId="2C59F3C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Making</w:t>
      </w:r>
      <w:r>
        <w:rPr>
          <w:color w:val="00395A"/>
          <w:spacing w:val="4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4"/>
          <w:sz w:val="21"/>
        </w:rPr>
        <w:t xml:space="preserve"> </w:t>
      </w:r>
      <w:r>
        <w:rPr>
          <w:color w:val="00395A"/>
          <w:sz w:val="21"/>
        </w:rPr>
        <w:t>program</w:t>
      </w:r>
      <w:r>
        <w:rPr>
          <w:color w:val="00395A"/>
          <w:spacing w:val="5"/>
          <w:sz w:val="21"/>
        </w:rPr>
        <w:t xml:space="preserve"> </w:t>
      </w:r>
      <w:r>
        <w:rPr>
          <w:color w:val="00395A"/>
          <w:sz w:val="21"/>
        </w:rPr>
        <w:t>environment</w:t>
      </w:r>
      <w:r>
        <w:rPr>
          <w:color w:val="00395A"/>
          <w:spacing w:val="4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5"/>
          <w:sz w:val="21"/>
        </w:rPr>
        <w:t xml:space="preserve"> </w:t>
      </w:r>
      <w:r>
        <w:rPr>
          <w:color w:val="00395A"/>
          <w:spacing w:val="-2"/>
          <w:sz w:val="21"/>
        </w:rPr>
        <w:t>welcoming.</w:t>
      </w:r>
    </w:p>
    <w:p w14:paraId="11E9A36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w w:val="95"/>
          <w:sz w:val="21"/>
        </w:rPr>
        <w:t>Providing</w:t>
      </w:r>
      <w:r>
        <w:rPr>
          <w:color w:val="00395A"/>
          <w:spacing w:val="18"/>
          <w:sz w:val="21"/>
        </w:rPr>
        <w:t xml:space="preserve"> </w:t>
      </w:r>
      <w:r>
        <w:rPr>
          <w:color w:val="00395A"/>
          <w:w w:val="95"/>
          <w:sz w:val="21"/>
        </w:rPr>
        <w:t>gender-specific</w:t>
      </w:r>
      <w:r>
        <w:rPr>
          <w:color w:val="00395A"/>
          <w:spacing w:val="19"/>
          <w:sz w:val="21"/>
        </w:rPr>
        <w:t xml:space="preserve"> </w:t>
      </w:r>
      <w:r>
        <w:rPr>
          <w:color w:val="00395A"/>
          <w:w w:val="95"/>
          <w:sz w:val="21"/>
        </w:rPr>
        <w:t>services</w:t>
      </w:r>
      <w:r>
        <w:rPr>
          <w:color w:val="00395A"/>
          <w:spacing w:val="19"/>
          <w:sz w:val="21"/>
        </w:rPr>
        <w:t xml:space="preserve"> </w:t>
      </w:r>
      <w:r>
        <w:rPr>
          <w:color w:val="00395A"/>
          <w:w w:val="95"/>
          <w:sz w:val="21"/>
        </w:rPr>
        <w:t>for</w:t>
      </w:r>
      <w:r>
        <w:rPr>
          <w:color w:val="00395A"/>
          <w:spacing w:val="19"/>
          <w:sz w:val="21"/>
        </w:rPr>
        <w:t xml:space="preserve"> </w:t>
      </w:r>
      <w:r>
        <w:rPr>
          <w:color w:val="00395A"/>
          <w:spacing w:val="-4"/>
          <w:w w:val="95"/>
          <w:sz w:val="21"/>
        </w:rPr>
        <w:t>men.</w:t>
      </w:r>
    </w:p>
    <w:p w14:paraId="4B2EBAA0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z w:val="21"/>
        </w:rPr>
        <w:t>Responding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4"/>
          <w:sz w:val="21"/>
        </w:rPr>
        <w:t xml:space="preserve"> </w:t>
      </w:r>
      <w:r>
        <w:rPr>
          <w:color w:val="00395A"/>
          <w:sz w:val="21"/>
        </w:rPr>
        <w:t>client</w:t>
      </w:r>
      <w:r>
        <w:rPr>
          <w:color w:val="00395A"/>
          <w:spacing w:val="3"/>
          <w:sz w:val="21"/>
        </w:rPr>
        <w:t xml:space="preserve"> </w:t>
      </w:r>
      <w:r>
        <w:rPr>
          <w:color w:val="00395A"/>
          <w:spacing w:val="-2"/>
          <w:sz w:val="21"/>
        </w:rPr>
        <w:t>feedback.</w:t>
      </w:r>
    </w:p>
    <w:p w14:paraId="5ABA70E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 w:line="232" w:lineRule="auto"/>
        <w:ind w:right="969"/>
        <w:rPr>
          <w:sz w:val="21"/>
        </w:rPr>
      </w:pPr>
      <w:r>
        <w:rPr>
          <w:color w:val="00395A"/>
          <w:sz w:val="21"/>
        </w:rPr>
        <w:t>Increasing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opportunities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recreational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and educational activities.</w:t>
      </w:r>
    </w:p>
    <w:p w14:paraId="3D8A338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/>
        <w:rPr>
          <w:sz w:val="21"/>
        </w:rPr>
      </w:pPr>
      <w:r>
        <w:rPr>
          <w:color w:val="00395A"/>
          <w:sz w:val="21"/>
        </w:rPr>
        <w:t>Putting</w:t>
      </w:r>
      <w:r>
        <w:rPr>
          <w:color w:val="00395A"/>
          <w:spacing w:val="1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2"/>
          <w:sz w:val="21"/>
        </w:rPr>
        <w:t xml:space="preserve"> </w:t>
      </w:r>
      <w:r>
        <w:rPr>
          <w:color w:val="00395A"/>
          <w:sz w:val="21"/>
        </w:rPr>
        <w:t>effort</w:t>
      </w:r>
      <w:r>
        <w:rPr>
          <w:color w:val="00395A"/>
          <w:spacing w:val="2"/>
          <w:sz w:val="21"/>
        </w:rPr>
        <w:t xml:space="preserve"> </w:t>
      </w:r>
      <w:r>
        <w:rPr>
          <w:color w:val="00395A"/>
          <w:sz w:val="21"/>
        </w:rPr>
        <w:t>into</w:t>
      </w:r>
      <w:r>
        <w:rPr>
          <w:color w:val="00395A"/>
          <w:spacing w:val="1"/>
          <w:sz w:val="21"/>
        </w:rPr>
        <w:t xml:space="preserve"> </w:t>
      </w:r>
      <w:r>
        <w:rPr>
          <w:color w:val="00395A"/>
          <w:sz w:val="21"/>
        </w:rPr>
        <w:t>relapse</w:t>
      </w:r>
      <w:r>
        <w:rPr>
          <w:color w:val="00395A"/>
          <w:spacing w:val="2"/>
          <w:sz w:val="21"/>
        </w:rPr>
        <w:t xml:space="preserve"> </w:t>
      </w:r>
      <w:r>
        <w:rPr>
          <w:color w:val="00395A"/>
          <w:spacing w:val="-2"/>
          <w:sz w:val="21"/>
        </w:rPr>
        <w:t>prevention.</w:t>
      </w:r>
    </w:p>
    <w:p w14:paraId="79E75AD7" w14:textId="77777777" w:rsidR="00B814B8" w:rsidRDefault="00A73853">
      <w:pPr>
        <w:pStyle w:val="Heading4"/>
        <w:spacing w:before="183"/>
      </w:pPr>
      <w:r>
        <w:rPr>
          <w:color w:val="0D4362"/>
          <w:w w:val="110"/>
        </w:rPr>
        <w:t>Men</w:t>
      </w:r>
      <w:r>
        <w:rPr>
          <w:color w:val="0D4362"/>
          <w:spacing w:val="19"/>
          <w:w w:val="110"/>
        </w:rPr>
        <w:t xml:space="preserve"> </w:t>
      </w:r>
      <w:r>
        <w:rPr>
          <w:color w:val="0D4362"/>
          <w:w w:val="110"/>
        </w:rPr>
        <w:t>Involved</w:t>
      </w:r>
      <w:r>
        <w:rPr>
          <w:color w:val="0D4362"/>
          <w:spacing w:val="19"/>
          <w:w w:val="110"/>
        </w:rPr>
        <w:t xml:space="preserve"> </w:t>
      </w:r>
      <w:r>
        <w:rPr>
          <w:color w:val="0D4362"/>
          <w:w w:val="110"/>
        </w:rPr>
        <w:t>in</w:t>
      </w:r>
      <w:r>
        <w:rPr>
          <w:color w:val="0D4362"/>
          <w:spacing w:val="19"/>
          <w:w w:val="110"/>
        </w:rPr>
        <w:t xml:space="preserve"> </w:t>
      </w:r>
      <w:r>
        <w:rPr>
          <w:color w:val="0D4362"/>
          <w:w w:val="110"/>
        </w:rPr>
        <w:t>the</w:t>
      </w:r>
      <w:r>
        <w:rPr>
          <w:color w:val="0D4362"/>
          <w:spacing w:val="19"/>
          <w:w w:val="110"/>
        </w:rPr>
        <w:t xml:space="preserve"> </w:t>
      </w:r>
      <w:r>
        <w:rPr>
          <w:color w:val="0D4362"/>
          <w:w w:val="110"/>
        </w:rPr>
        <w:t>Criminal</w:t>
      </w:r>
      <w:r>
        <w:rPr>
          <w:color w:val="0D4362"/>
          <w:spacing w:val="19"/>
          <w:w w:val="110"/>
        </w:rPr>
        <w:t xml:space="preserve"> </w:t>
      </w:r>
      <w:r>
        <w:rPr>
          <w:color w:val="0D4362"/>
          <w:w w:val="110"/>
        </w:rPr>
        <w:t>Justice</w:t>
      </w:r>
      <w:r>
        <w:rPr>
          <w:color w:val="0D4362"/>
          <w:spacing w:val="19"/>
          <w:w w:val="110"/>
        </w:rPr>
        <w:t xml:space="preserve"> </w:t>
      </w:r>
      <w:r>
        <w:rPr>
          <w:color w:val="0D4362"/>
          <w:spacing w:val="-2"/>
          <w:w w:val="110"/>
        </w:rPr>
        <w:t>System</w:t>
      </w:r>
    </w:p>
    <w:p w14:paraId="3B94EF0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7" w:lineRule="auto"/>
        <w:ind w:right="401"/>
        <w:rPr>
          <w:sz w:val="21"/>
        </w:rPr>
      </w:pPr>
      <w:r>
        <w:rPr>
          <w:color w:val="00395A"/>
          <w:sz w:val="21"/>
        </w:rPr>
        <w:t>Men in correctional settings or on probation/</w:t>
      </w:r>
      <w:r>
        <w:rPr>
          <w:color w:val="00395A"/>
          <w:spacing w:val="40"/>
          <w:sz w:val="21"/>
        </w:rPr>
        <w:t xml:space="preserve"> </w:t>
      </w:r>
      <w:r>
        <w:rPr>
          <w:color w:val="00395A"/>
          <w:sz w:val="21"/>
        </w:rPr>
        <w:t>parole are often affected by cognitive distortions, criminogenic patterns, and adaptations for prison survival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that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be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maladaptive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community or the treatment setting.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They may benefit from training to build skills for coping and operating successfully in the free world.</w:t>
      </w:r>
    </w:p>
    <w:p w14:paraId="5BA2C25F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 w:line="232" w:lineRule="auto"/>
        <w:ind w:right="801"/>
        <w:rPr>
          <w:sz w:val="21"/>
        </w:rPr>
      </w:pPr>
      <w:r>
        <w:rPr>
          <w:color w:val="00395A"/>
          <w:sz w:val="21"/>
        </w:rPr>
        <w:t>Treatment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who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have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been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imprisoned should address recidivism and relapse.</w:t>
      </w:r>
    </w:p>
    <w:p w14:paraId="0E07A6C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2" w:line="237" w:lineRule="auto"/>
        <w:ind w:right="332"/>
        <w:rPr>
          <w:sz w:val="21"/>
        </w:rPr>
      </w:pPr>
      <w:r>
        <w:rPr>
          <w:color w:val="00395A"/>
          <w:sz w:val="21"/>
        </w:rPr>
        <w:t>Men in the criminal justice system and those who leave it for treatment may be reluctant to share information, resistant to expressing vulnerable emotions,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 xml:space="preserve">or hesitant to interact in group treatment. These behaviors should not be interpreted as resistance </w:t>
      </w:r>
      <w:r>
        <w:rPr>
          <w:color w:val="00395A"/>
          <w:sz w:val="21"/>
        </w:rPr>
        <w:t>to treatment.</w:t>
      </w:r>
    </w:p>
    <w:p w14:paraId="569517B3" w14:textId="77777777" w:rsidR="00B814B8" w:rsidRDefault="00B814B8">
      <w:pPr>
        <w:spacing w:line="237" w:lineRule="auto"/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30BB02D9" w14:textId="77777777" w:rsidR="00B814B8" w:rsidRDefault="00A73853">
      <w:pPr>
        <w:pStyle w:val="Heading4"/>
        <w:spacing w:before="178" w:line="235" w:lineRule="auto"/>
        <w:ind w:right="715"/>
      </w:pPr>
      <w:r>
        <w:rPr>
          <w:color w:val="0D4362"/>
          <w:w w:val="110"/>
        </w:rPr>
        <w:lastRenderedPageBreak/>
        <w:t>Men From Different Cultural and</w:t>
      </w:r>
      <w:r>
        <w:rPr>
          <w:color w:val="0D4362"/>
          <w:w w:val="110"/>
        </w:rPr>
        <w:t xml:space="preserve"> Geographic Groups</w:t>
      </w:r>
    </w:p>
    <w:p w14:paraId="116909FD" w14:textId="77777777" w:rsidR="00B814B8" w:rsidRDefault="00A73853">
      <w:pPr>
        <w:pStyle w:val="BodyText"/>
        <w:spacing w:before="28" w:line="249" w:lineRule="auto"/>
        <w:ind w:left="300" w:right="455" w:firstLine="0"/>
      </w:pPr>
      <w:r>
        <w:rPr>
          <w:color w:val="00395A"/>
          <w:w w:val="95"/>
        </w:rPr>
        <w:t xml:space="preserve">Behavioral health services providers should investigate </w:t>
      </w:r>
      <w:r>
        <w:rPr>
          <w:color w:val="00395A"/>
        </w:rPr>
        <w:t>the specific cultures of their clients and discuss those cultures with their clients, being sensitive to within- group</w:t>
      </w:r>
      <w:r>
        <w:rPr>
          <w:color w:val="00395A"/>
        </w:rPr>
        <w:t xml:space="preserve"> diversity.</w:t>
      </w:r>
    </w:p>
    <w:p w14:paraId="05B0E98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8" w:line="235" w:lineRule="auto"/>
        <w:ind w:right="333"/>
        <w:rPr>
          <w:sz w:val="21"/>
        </w:rPr>
      </w:pPr>
      <w:r>
        <w:rPr>
          <w:color w:val="00395A"/>
          <w:sz w:val="21"/>
        </w:rPr>
        <w:t xml:space="preserve">Geographic region can significantly affect the </w:t>
      </w:r>
      <w:r>
        <w:rPr>
          <w:color w:val="00395A"/>
          <w:spacing w:val="-2"/>
          <w:sz w:val="21"/>
        </w:rPr>
        <w:t>availability of substances,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pacing w:val="-2"/>
          <w:sz w:val="21"/>
        </w:rPr>
        <w:t xml:space="preserve">attitudes toward substance </w:t>
      </w:r>
      <w:r>
        <w:rPr>
          <w:color w:val="00395A"/>
          <w:sz w:val="21"/>
        </w:rPr>
        <w:t>use, and cultural patterns of use for men.</w:t>
      </w:r>
    </w:p>
    <w:p w14:paraId="6EFAD55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2" w:line="237" w:lineRule="auto"/>
        <w:ind w:right="350"/>
        <w:rPr>
          <w:sz w:val="21"/>
        </w:rPr>
      </w:pPr>
      <w:r>
        <w:rPr>
          <w:color w:val="00395A"/>
          <w:sz w:val="21"/>
        </w:rPr>
        <w:t>Men in rural settings may have less access to substance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abuse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prevention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treatment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programs tha</w:t>
      </w:r>
      <w:r>
        <w:rPr>
          <w:color w:val="00395A"/>
          <w:sz w:val="21"/>
        </w:rPr>
        <w:t>n men in urban settings,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but they may also have less access to some illicit substances.</w:t>
      </w:r>
    </w:p>
    <w:p w14:paraId="27D7AF38" w14:textId="77777777" w:rsidR="00B814B8" w:rsidRDefault="00A73853">
      <w:pPr>
        <w:spacing w:before="187"/>
        <w:ind w:left="299"/>
        <w:rPr>
          <w:i/>
          <w:sz w:val="21"/>
        </w:rPr>
      </w:pPr>
      <w:r>
        <w:rPr>
          <w:i/>
          <w:color w:val="00395A"/>
          <w:w w:val="90"/>
          <w:sz w:val="21"/>
        </w:rPr>
        <w:t>For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more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detailed</w:t>
      </w:r>
      <w:r>
        <w:rPr>
          <w:i/>
          <w:color w:val="00395A"/>
          <w:spacing w:val="11"/>
          <w:sz w:val="21"/>
        </w:rPr>
        <w:t xml:space="preserve"> </w:t>
      </w:r>
      <w:r>
        <w:rPr>
          <w:i/>
          <w:color w:val="00395A"/>
          <w:w w:val="90"/>
          <w:sz w:val="21"/>
        </w:rPr>
        <w:t>information,</w:t>
      </w:r>
      <w:r>
        <w:rPr>
          <w:i/>
          <w:color w:val="00395A"/>
          <w:spacing w:val="2"/>
          <w:sz w:val="21"/>
        </w:rPr>
        <w:t xml:space="preserve"> </w:t>
      </w:r>
      <w:r>
        <w:rPr>
          <w:i/>
          <w:color w:val="00395A"/>
          <w:w w:val="90"/>
          <w:sz w:val="21"/>
        </w:rPr>
        <w:t>see</w:t>
      </w:r>
      <w:r>
        <w:rPr>
          <w:i/>
          <w:color w:val="00395A"/>
          <w:spacing w:val="-1"/>
          <w:sz w:val="21"/>
        </w:rPr>
        <w:t xml:space="preserve"> </w:t>
      </w:r>
      <w:r>
        <w:rPr>
          <w:i/>
          <w:color w:val="00395A"/>
          <w:w w:val="90"/>
          <w:sz w:val="21"/>
        </w:rPr>
        <w:t>TIP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56,</w:t>
      </w:r>
      <w:r>
        <w:rPr>
          <w:i/>
          <w:color w:val="00395A"/>
          <w:spacing w:val="3"/>
          <w:sz w:val="21"/>
        </w:rPr>
        <w:t xml:space="preserve"> </w:t>
      </w:r>
      <w:r>
        <w:rPr>
          <w:i/>
          <w:color w:val="00395A"/>
          <w:w w:val="90"/>
          <w:sz w:val="21"/>
        </w:rPr>
        <w:t>Chapter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spacing w:val="-5"/>
          <w:w w:val="90"/>
          <w:sz w:val="21"/>
        </w:rPr>
        <w:t>4.</w:t>
      </w:r>
    </w:p>
    <w:p w14:paraId="1869C2CD" w14:textId="77777777" w:rsidR="00B814B8" w:rsidRDefault="00B814B8">
      <w:pPr>
        <w:rPr>
          <w:sz w:val="21"/>
        </w:rPr>
        <w:sectPr w:rsidR="00B814B8">
          <w:pgSz w:w="5760" w:h="8640"/>
          <w:pgMar w:top="680" w:right="240" w:bottom="480" w:left="240" w:header="301" w:footer="294" w:gutter="0"/>
          <w:cols w:space="720"/>
        </w:sectPr>
      </w:pPr>
    </w:p>
    <w:p w14:paraId="2C62E294" w14:textId="77777777" w:rsidR="00B814B8" w:rsidRDefault="00A73853">
      <w:pPr>
        <w:pStyle w:val="Heading2"/>
      </w:pPr>
      <w:bookmarkStart w:id="13" w:name="Treatment_Modalities_and_Settings"/>
      <w:bookmarkStart w:id="14" w:name="_bookmark6"/>
      <w:bookmarkEnd w:id="13"/>
      <w:bookmarkEnd w:id="14"/>
      <w:r>
        <w:rPr>
          <w:color w:val="265772"/>
        </w:rPr>
        <w:lastRenderedPageBreak/>
        <w:t>Treatment</w:t>
      </w:r>
      <w:r>
        <w:rPr>
          <w:color w:val="265772"/>
          <w:spacing w:val="-8"/>
        </w:rPr>
        <w:t xml:space="preserve"> </w:t>
      </w:r>
      <w:r>
        <w:rPr>
          <w:color w:val="265772"/>
        </w:rPr>
        <w:t>Modalities</w:t>
      </w:r>
      <w:r>
        <w:rPr>
          <w:color w:val="265772"/>
          <w:spacing w:val="-8"/>
        </w:rPr>
        <w:t xml:space="preserve"> </w:t>
      </w:r>
      <w:r>
        <w:rPr>
          <w:color w:val="265772"/>
        </w:rPr>
        <w:t>and</w:t>
      </w:r>
      <w:r>
        <w:rPr>
          <w:color w:val="265772"/>
          <w:spacing w:val="-7"/>
        </w:rPr>
        <w:t xml:space="preserve"> </w:t>
      </w:r>
      <w:r>
        <w:rPr>
          <w:color w:val="265772"/>
          <w:spacing w:val="-2"/>
        </w:rPr>
        <w:t>Settings</w:t>
      </w:r>
    </w:p>
    <w:p w14:paraId="689B12C4" w14:textId="77777777" w:rsidR="00B814B8" w:rsidRDefault="00A73853">
      <w:pPr>
        <w:pStyle w:val="Heading4"/>
        <w:spacing w:before="136"/>
      </w:pPr>
      <w:r>
        <w:rPr>
          <w:color w:val="0D4362"/>
          <w:spacing w:val="-2"/>
          <w:w w:val="110"/>
        </w:rPr>
        <w:t>Detoxification</w:t>
      </w:r>
    </w:p>
    <w:p w14:paraId="202BE29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5" w:lineRule="auto"/>
        <w:ind w:right="471"/>
        <w:rPr>
          <w:sz w:val="21"/>
        </w:rPr>
      </w:pPr>
      <w:r>
        <w:rPr>
          <w:color w:val="00395A"/>
          <w:sz w:val="21"/>
        </w:rPr>
        <w:t xml:space="preserve">Providers should expect men who enter </w:t>
      </w:r>
      <w:r>
        <w:rPr>
          <w:color w:val="00395A"/>
          <w:w w:val="95"/>
          <w:sz w:val="21"/>
        </w:rPr>
        <w:t xml:space="preserve">detoxification, particularly for alcohol dependency, </w:t>
      </w:r>
      <w:r>
        <w:rPr>
          <w:color w:val="00395A"/>
          <w:sz w:val="21"/>
        </w:rPr>
        <w:t>to have multiple SUDs.</w:t>
      </w:r>
    </w:p>
    <w:p w14:paraId="4EA0783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6"/>
        <w:rPr>
          <w:sz w:val="21"/>
        </w:rPr>
      </w:pPr>
      <w:r>
        <w:rPr>
          <w:color w:val="00395A"/>
          <w:sz w:val="21"/>
        </w:rPr>
        <w:t>Physical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detoxification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usually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lasts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3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5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pacing w:val="-4"/>
          <w:sz w:val="21"/>
        </w:rPr>
        <w:t>days.</w:t>
      </w:r>
    </w:p>
    <w:p w14:paraId="7D30F37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4" w:line="237" w:lineRule="auto"/>
        <w:ind w:right="345"/>
        <w:rPr>
          <w:sz w:val="21"/>
        </w:rPr>
      </w:pPr>
      <w:r>
        <w:rPr>
          <w:color w:val="00395A"/>
          <w:sz w:val="21"/>
        </w:rPr>
        <w:t>Detoxification may be the only real opportunity to engage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dialog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about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their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fears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 xml:space="preserve">anxieties regarding treatment, </w:t>
      </w:r>
      <w:proofErr w:type="gramStart"/>
      <w:r>
        <w:rPr>
          <w:color w:val="00395A"/>
          <w:sz w:val="21"/>
        </w:rPr>
        <w:t>so as to</w:t>
      </w:r>
      <w:proofErr w:type="gramEnd"/>
      <w:r>
        <w:rPr>
          <w:color w:val="00395A"/>
          <w:sz w:val="21"/>
        </w:rPr>
        <w:t xml:space="preserve"> encourage them to seek long-term solutions for their SUDs.</w:t>
      </w:r>
    </w:p>
    <w:p w14:paraId="59F9882E" w14:textId="77777777" w:rsidR="00B814B8" w:rsidRDefault="00A73853">
      <w:pPr>
        <w:pStyle w:val="Heading4"/>
        <w:spacing w:before="186"/>
      </w:pPr>
      <w:r>
        <w:rPr>
          <w:color w:val="0D4362"/>
          <w:w w:val="115"/>
        </w:rPr>
        <w:t>Group</w:t>
      </w:r>
      <w:r>
        <w:rPr>
          <w:color w:val="0D4362"/>
          <w:spacing w:val="4"/>
          <w:w w:val="115"/>
        </w:rPr>
        <w:t xml:space="preserve"> </w:t>
      </w:r>
      <w:r>
        <w:rPr>
          <w:color w:val="0D4362"/>
          <w:spacing w:val="-2"/>
          <w:w w:val="115"/>
        </w:rPr>
        <w:t>Therapy</w:t>
      </w:r>
    </w:p>
    <w:p w14:paraId="54EA261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7" w:lineRule="auto"/>
        <w:ind w:right="306"/>
        <w:rPr>
          <w:sz w:val="21"/>
        </w:rPr>
      </w:pPr>
      <w:r>
        <w:rPr>
          <w:color w:val="00395A"/>
          <w:sz w:val="21"/>
        </w:rPr>
        <w:t>Group therapy offers advantages to both the progr</w:t>
      </w:r>
      <w:r>
        <w:rPr>
          <w:color w:val="00395A"/>
          <w:sz w:val="21"/>
        </w:rPr>
        <w:t>am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(e.g.,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cost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effectiveness)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client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(e.g., decreasing the client’s sense of isolation,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providing an opportunity to learn social skills).</w:t>
      </w:r>
    </w:p>
    <w:p w14:paraId="35C481A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7" w:line="232" w:lineRule="auto"/>
        <w:ind w:right="324"/>
        <w:rPr>
          <w:sz w:val="21"/>
        </w:rPr>
      </w:pPr>
      <w:r>
        <w:rPr>
          <w:color w:val="00395A"/>
          <w:sz w:val="21"/>
        </w:rPr>
        <w:t>Research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generally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indicates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that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group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therapy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as effective as individual therapy for treating SUDs.</w:t>
      </w:r>
    </w:p>
    <w:p w14:paraId="4EAF6F3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351"/>
        <w:rPr>
          <w:sz w:val="21"/>
        </w:rPr>
      </w:pPr>
      <w:r>
        <w:rPr>
          <w:color w:val="00395A"/>
          <w:sz w:val="21"/>
        </w:rPr>
        <w:t>Single-gender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groups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should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focus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on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male needs and male approaches to interaction.</w:t>
      </w:r>
    </w:p>
    <w:p w14:paraId="3B4B432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918"/>
        <w:jc w:val="both"/>
        <w:rPr>
          <w:sz w:val="21"/>
        </w:rPr>
      </w:pPr>
      <w:r>
        <w:rPr>
          <w:color w:val="00395A"/>
          <w:sz w:val="21"/>
        </w:rPr>
        <w:t>Counselors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should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consider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organizing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other structured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group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activities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male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clients,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in addition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tradi</w:t>
      </w:r>
      <w:r>
        <w:rPr>
          <w:color w:val="00395A"/>
          <w:sz w:val="21"/>
        </w:rPr>
        <w:t>tional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group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therapy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models.</w:t>
      </w:r>
    </w:p>
    <w:p w14:paraId="515B7699" w14:textId="77777777" w:rsidR="00B814B8" w:rsidRDefault="00A73853">
      <w:pPr>
        <w:pStyle w:val="Heading4"/>
      </w:pPr>
      <w:r>
        <w:rPr>
          <w:color w:val="0D4362"/>
          <w:w w:val="110"/>
        </w:rPr>
        <w:t>Individual</w:t>
      </w:r>
      <w:r>
        <w:rPr>
          <w:color w:val="0D4362"/>
          <w:spacing w:val="10"/>
          <w:w w:val="110"/>
        </w:rPr>
        <w:t xml:space="preserve"> </w:t>
      </w:r>
      <w:r>
        <w:rPr>
          <w:color w:val="0D4362"/>
          <w:spacing w:val="-2"/>
          <w:w w:val="110"/>
        </w:rPr>
        <w:t>Therapy</w:t>
      </w:r>
    </w:p>
    <w:p w14:paraId="3CE1A01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2" w:lineRule="auto"/>
        <w:ind w:right="719"/>
        <w:rPr>
          <w:sz w:val="21"/>
        </w:rPr>
      </w:pPr>
      <w:r>
        <w:rPr>
          <w:color w:val="00395A"/>
          <w:sz w:val="21"/>
        </w:rPr>
        <w:t>Programs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should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both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group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individual therapy when working with male clients.</w:t>
      </w:r>
    </w:p>
    <w:p w14:paraId="36C7DB17" w14:textId="77777777" w:rsidR="00B814B8" w:rsidRDefault="00B814B8">
      <w:pPr>
        <w:spacing w:line="232" w:lineRule="auto"/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2C2CCC6F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92" w:line="235" w:lineRule="auto"/>
        <w:ind w:right="561"/>
        <w:rPr>
          <w:sz w:val="21"/>
        </w:rPr>
      </w:pPr>
      <w:r>
        <w:rPr>
          <w:color w:val="00395A"/>
          <w:sz w:val="21"/>
        </w:rPr>
        <w:lastRenderedPageBreak/>
        <w:t>Some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find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it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easier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discuss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sensitive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issues and reveal emotions and tears in private with a trained professional than with a group of peers.</w:t>
      </w:r>
    </w:p>
    <w:p w14:paraId="4DAB9850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2" w:line="237" w:lineRule="auto"/>
        <w:ind w:right="427"/>
        <w:rPr>
          <w:sz w:val="21"/>
        </w:rPr>
      </w:pPr>
      <w:r>
        <w:rPr>
          <w:color w:val="00395A"/>
          <w:sz w:val="21"/>
        </w:rPr>
        <w:t>Clients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individual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therapy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can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establish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 xml:space="preserve">deeper level of trust with their counselor and receive individual attention; they can also focus on their </w:t>
      </w:r>
      <w:r>
        <w:rPr>
          <w:color w:val="00395A"/>
          <w:sz w:val="21"/>
        </w:rPr>
        <w:t xml:space="preserve">own needs to a greater degree than in group </w:t>
      </w:r>
      <w:r>
        <w:rPr>
          <w:color w:val="00395A"/>
          <w:spacing w:val="-2"/>
          <w:sz w:val="21"/>
        </w:rPr>
        <w:t>settings.</w:t>
      </w:r>
    </w:p>
    <w:p w14:paraId="4AFF14AC" w14:textId="77777777" w:rsidR="00B814B8" w:rsidRDefault="00A73853">
      <w:pPr>
        <w:pStyle w:val="Heading4"/>
        <w:spacing w:before="187"/>
      </w:pPr>
      <w:r>
        <w:rPr>
          <w:color w:val="0D4362"/>
          <w:w w:val="110"/>
        </w:rPr>
        <w:t>Family</w:t>
      </w:r>
      <w:r>
        <w:rPr>
          <w:color w:val="0D4362"/>
          <w:spacing w:val="21"/>
          <w:w w:val="110"/>
        </w:rPr>
        <w:t xml:space="preserve"> </w:t>
      </w:r>
      <w:r>
        <w:rPr>
          <w:color w:val="0D4362"/>
          <w:w w:val="110"/>
        </w:rPr>
        <w:t>and</w:t>
      </w:r>
      <w:r>
        <w:rPr>
          <w:color w:val="0D4362"/>
          <w:spacing w:val="21"/>
          <w:w w:val="110"/>
        </w:rPr>
        <w:t xml:space="preserve"> </w:t>
      </w:r>
      <w:r>
        <w:rPr>
          <w:color w:val="0D4362"/>
          <w:w w:val="110"/>
        </w:rPr>
        <w:t>Couples</w:t>
      </w:r>
      <w:r>
        <w:rPr>
          <w:color w:val="0D4362"/>
          <w:spacing w:val="21"/>
          <w:w w:val="110"/>
        </w:rPr>
        <w:t xml:space="preserve"> </w:t>
      </w:r>
      <w:r>
        <w:rPr>
          <w:color w:val="0D4362"/>
          <w:spacing w:val="-2"/>
          <w:w w:val="110"/>
        </w:rPr>
        <w:t>Therapy</w:t>
      </w:r>
    </w:p>
    <w:p w14:paraId="36C8DBA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5" w:lineRule="auto"/>
        <w:ind w:right="690"/>
        <w:jc w:val="both"/>
        <w:rPr>
          <w:sz w:val="21"/>
        </w:rPr>
      </w:pPr>
      <w:r>
        <w:rPr>
          <w:color w:val="00395A"/>
          <w:sz w:val="21"/>
        </w:rPr>
        <w:t>Marriage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family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appear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have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protective function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against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substance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abuse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relapse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 xml:space="preserve">for </w:t>
      </w:r>
      <w:r>
        <w:rPr>
          <w:color w:val="00395A"/>
          <w:spacing w:val="-4"/>
          <w:sz w:val="21"/>
        </w:rPr>
        <w:t>men.</w:t>
      </w:r>
    </w:p>
    <w:p w14:paraId="529EA4D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5" w:lineRule="auto"/>
        <w:ind w:right="416"/>
        <w:rPr>
          <w:sz w:val="21"/>
        </w:rPr>
      </w:pPr>
      <w:r>
        <w:rPr>
          <w:color w:val="00395A"/>
          <w:sz w:val="21"/>
        </w:rPr>
        <w:t>It may be particularly important for men with SUDs to maintain relationships with their partners and family during recovery.</w:t>
      </w:r>
    </w:p>
    <w:p w14:paraId="2B261DB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7" w:lineRule="auto"/>
        <w:ind w:right="324"/>
        <w:rPr>
          <w:sz w:val="21"/>
        </w:rPr>
      </w:pPr>
      <w:r>
        <w:rPr>
          <w:color w:val="00395A"/>
          <w:sz w:val="21"/>
        </w:rPr>
        <w:t xml:space="preserve">Not all men are suitable candidates for family therapy or want to involve their family in treatment (e.g., men under a restraining </w:t>
      </w:r>
      <w:r>
        <w:rPr>
          <w:color w:val="00395A"/>
          <w:sz w:val="21"/>
        </w:rPr>
        <w:t xml:space="preserve">order or those who </w:t>
      </w:r>
      <w:r>
        <w:rPr>
          <w:color w:val="00395A"/>
          <w:w w:val="95"/>
          <w:sz w:val="21"/>
        </w:rPr>
        <w:t>have inflicted or received significant physical abuse).</w:t>
      </w:r>
    </w:p>
    <w:p w14:paraId="704F31B3" w14:textId="77777777" w:rsidR="00B814B8" w:rsidRDefault="00A73853">
      <w:pPr>
        <w:pStyle w:val="Heading4"/>
        <w:spacing w:before="186"/>
      </w:pPr>
      <w:r>
        <w:rPr>
          <w:color w:val="0D4362"/>
          <w:w w:val="110"/>
        </w:rPr>
        <w:t>Enhancing</w:t>
      </w:r>
      <w:r>
        <w:rPr>
          <w:color w:val="0D4362"/>
          <w:spacing w:val="19"/>
          <w:w w:val="110"/>
        </w:rPr>
        <w:t xml:space="preserve"> </w:t>
      </w:r>
      <w:r>
        <w:rPr>
          <w:color w:val="0D4362"/>
          <w:spacing w:val="-2"/>
          <w:w w:val="110"/>
        </w:rPr>
        <w:t>Motivation</w:t>
      </w:r>
    </w:p>
    <w:p w14:paraId="293284A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2" w:lineRule="auto"/>
        <w:ind w:right="545"/>
        <w:rPr>
          <w:sz w:val="21"/>
        </w:rPr>
      </w:pPr>
      <w:r>
        <w:rPr>
          <w:color w:val="00395A"/>
          <w:sz w:val="21"/>
        </w:rPr>
        <w:t>Motivation—more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than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any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other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single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factor— can determine a person’s success in recovery.</w:t>
      </w:r>
    </w:p>
    <w:p w14:paraId="1217F8C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7" w:lineRule="auto"/>
        <w:ind w:right="349"/>
        <w:rPr>
          <w:sz w:val="21"/>
        </w:rPr>
      </w:pPr>
      <w:r>
        <w:rPr>
          <w:color w:val="00395A"/>
          <w:sz w:val="21"/>
        </w:rPr>
        <w:t>Treatment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that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addresses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how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man’s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substance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use is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related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his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concept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himself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as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man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be more effective in motivating men than treatment that does not.</w:t>
      </w:r>
    </w:p>
    <w:p w14:paraId="3CAF924E" w14:textId="77777777" w:rsidR="00B814B8" w:rsidRDefault="00B814B8">
      <w:pPr>
        <w:spacing w:line="237" w:lineRule="auto"/>
        <w:rPr>
          <w:sz w:val="21"/>
        </w:rPr>
        <w:sectPr w:rsidR="00B814B8">
          <w:headerReference w:type="even" r:id="rId31"/>
          <w:headerReference w:type="default" r:id="rId32"/>
          <w:footerReference w:type="even" r:id="rId33"/>
          <w:footerReference w:type="default" r:id="rId34"/>
          <w:pgSz w:w="5760" w:h="8640"/>
          <w:pgMar w:top="640" w:right="240" w:bottom="480" w:left="240" w:header="442" w:footer="294" w:gutter="0"/>
          <w:pgNumType w:start="33"/>
          <w:cols w:space="720"/>
        </w:sectPr>
      </w:pPr>
    </w:p>
    <w:p w14:paraId="368C940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63"/>
        </w:tabs>
        <w:spacing w:before="187" w:line="235" w:lineRule="auto"/>
        <w:ind w:left="562" w:right="1080"/>
        <w:jc w:val="both"/>
        <w:rPr>
          <w:sz w:val="21"/>
        </w:rPr>
      </w:pPr>
      <w:r>
        <w:rPr>
          <w:color w:val="00395A"/>
          <w:spacing w:val="-2"/>
          <w:sz w:val="21"/>
        </w:rPr>
        <w:lastRenderedPageBreak/>
        <w:t>External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pacing w:val="-2"/>
          <w:sz w:val="21"/>
        </w:rPr>
        <w:t>factors (e.g.,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pacing w:val="-2"/>
          <w:sz w:val="21"/>
        </w:rPr>
        <w:t xml:space="preserve">workplace and family </w:t>
      </w:r>
      <w:r>
        <w:rPr>
          <w:color w:val="00395A"/>
          <w:sz w:val="21"/>
        </w:rPr>
        <w:t>relationships)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can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greatly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undermine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men’s motivation to change behaviors.</w:t>
      </w:r>
    </w:p>
    <w:p w14:paraId="4A17944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63"/>
        </w:tabs>
        <w:spacing w:before="36" w:line="232" w:lineRule="auto"/>
        <w:ind w:left="562" w:right="949"/>
        <w:jc w:val="both"/>
        <w:rPr>
          <w:sz w:val="21"/>
        </w:rPr>
      </w:pPr>
      <w:r>
        <w:rPr>
          <w:color w:val="00395A"/>
          <w:sz w:val="21"/>
        </w:rPr>
        <w:t>Counseling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style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approach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can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hinder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or enhance a man’s motivation.</w:t>
      </w:r>
    </w:p>
    <w:p w14:paraId="05A0496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63"/>
        </w:tabs>
        <w:spacing w:before="31" w:line="237" w:lineRule="auto"/>
        <w:ind w:left="562" w:right="735"/>
        <w:rPr>
          <w:sz w:val="21"/>
        </w:rPr>
      </w:pPr>
      <w:r>
        <w:rPr>
          <w:color w:val="00395A"/>
          <w:sz w:val="21"/>
        </w:rPr>
        <w:t>Programs that allow clients to make treatment decisions and that allow for different levels of involvement in program components are more effective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than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those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that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allow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little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or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no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 xml:space="preserve">client </w:t>
      </w:r>
      <w:r>
        <w:rPr>
          <w:color w:val="00395A"/>
          <w:spacing w:val="-2"/>
          <w:sz w:val="21"/>
        </w:rPr>
        <w:t>input.</w:t>
      </w:r>
    </w:p>
    <w:p w14:paraId="712DA81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63"/>
        </w:tabs>
        <w:spacing w:before="33" w:line="232" w:lineRule="auto"/>
        <w:ind w:left="562" w:right="632"/>
        <w:rPr>
          <w:sz w:val="21"/>
        </w:rPr>
      </w:pPr>
      <w:r>
        <w:rPr>
          <w:color w:val="00395A"/>
          <w:sz w:val="21"/>
        </w:rPr>
        <w:t>Motivational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interviewing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effective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many male clients.</w:t>
      </w:r>
    </w:p>
    <w:p w14:paraId="7F95B3B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63"/>
        </w:tabs>
        <w:spacing w:before="31" w:line="237" w:lineRule="auto"/>
        <w:ind w:left="562" w:right="490"/>
        <w:rPr>
          <w:sz w:val="21"/>
        </w:rPr>
      </w:pPr>
      <w:r>
        <w:rPr>
          <w:color w:val="00395A"/>
          <w:sz w:val="21"/>
        </w:rPr>
        <w:t>Men who are coerced or mandated into treatment do as well as or better than those who present voluntarily.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However,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be prepared to address a client’s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anger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over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being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coerced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or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mandated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 xml:space="preserve">into </w:t>
      </w:r>
      <w:r>
        <w:rPr>
          <w:color w:val="00395A"/>
          <w:spacing w:val="-2"/>
          <w:sz w:val="21"/>
        </w:rPr>
        <w:t>treatment.</w:t>
      </w:r>
    </w:p>
    <w:p w14:paraId="2D1BA8EE" w14:textId="77777777" w:rsidR="00B814B8" w:rsidRDefault="00A73853">
      <w:pPr>
        <w:pStyle w:val="Heading4"/>
        <w:spacing w:before="187"/>
        <w:ind w:left="292"/>
      </w:pPr>
      <w:r>
        <w:rPr>
          <w:color w:val="0D4362"/>
          <w:w w:val="110"/>
        </w:rPr>
        <w:t>Relapse</w:t>
      </w:r>
      <w:r>
        <w:rPr>
          <w:color w:val="0D4362"/>
          <w:spacing w:val="19"/>
          <w:w w:val="110"/>
        </w:rPr>
        <w:t xml:space="preserve"> </w:t>
      </w:r>
      <w:r>
        <w:rPr>
          <w:color w:val="0D4362"/>
          <w:w w:val="110"/>
        </w:rPr>
        <w:t>Prevention</w:t>
      </w:r>
      <w:r>
        <w:rPr>
          <w:color w:val="0D4362"/>
          <w:spacing w:val="20"/>
          <w:w w:val="110"/>
        </w:rPr>
        <w:t xml:space="preserve"> </w:t>
      </w:r>
      <w:r>
        <w:rPr>
          <w:color w:val="0D4362"/>
          <w:w w:val="110"/>
        </w:rPr>
        <w:t>and</w:t>
      </w:r>
      <w:r>
        <w:rPr>
          <w:color w:val="0D4362"/>
          <w:spacing w:val="19"/>
          <w:w w:val="110"/>
        </w:rPr>
        <w:t xml:space="preserve"> </w:t>
      </w:r>
      <w:r>
        <w:rPr>
          <w:color w:val="0D4362"/>
          <w:spacing w:val="-2"/>
          <w:w w:val="110"/>
        </w:rPr>
        <w:t>Recovery</w:t>
      </w:r>
    </w:p>
    <w:p w14:paraId="192C704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63"/>
        </w:tabs>
        <w:spacing w:line="235" w:lineRule="auto"/>
        <w:ind w:left="562" w:right="439"/>
        <w:rPr>
          <w:sz w:val="21"/>
        </w:rPr>
      </w:pPr>
      <w:r>
        <w:rPr>
          <w:color w:val="00395A"/>
          <w:sz w:val="21"/>
        </w:rPr>
        <w:t>Men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women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about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equally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likely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relapse to alcohol use,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but men are much more likely to relapse to illicit drug use.</w:t>
      </w:r>
    </w:p>
    <w:p w14:paraId="58DC280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63"/>
        </w:tabs>
        <w:spacing w:before="31" w:line="235" w:lineRule="auto"/>
        <w:ind w:left="562" w:right="756"/>
        <w:rPr>
          <w:sz w:val="21"/>
        </w:rPr>
      </w:pPr>
      <w:r>
        <w:rPr>
          <w:color w:val="00395A"/>
          <w:sz w:val="21"/>
        </w:rPr>
        <w:t>Men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need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help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developing</w:t>
      </w:r>
      <w:r>
        <w:rPr>
          <w:color w:val="00395A"/>
          <w:spacing w:val="-6"/>
          <w:sz w:val="21"/>
        </w:rPr>
        <w:t xml:space="preserve"> </w:t>
      </w:r>
      <w:r>
        <w:rPr>
          <w:color w:val="00395A"/>
          <w:sz w:val="21"/>
        </w:rPr>
        <w:t>approach coping skills (i.e., techniques that address the problem) to replace avoidanc</w:t>
      </w:r>
      <w:r>
        <w:rPr>
          <w:color w:val="00395A"/>
          <w:sz w:val="21"/>
        </w:rPr>
        <w:t>e coping.</w:t>
      </w:r>
    </w:p>
    <w:p w14:paraId="10F7DB3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63"/>
        </w:tabs>
        <w:spacing w:before="36" w:line="232" w:lineRule="auto"/>
        <w:ind w:left="562" w:right="623"/>
        <w:rPr>
          <w:sz w:val="21"/>
        </w:rPr>
      </w:pPr>
      <w:r>
        <w:rPr>
          <w:color w:val="00395A"/>
          <w:sz w:val="21"/>
        </w:rPr>
        <w:t>Findings on relapse determinants for men are inconsistent,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so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providers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must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thoroughly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assess</w:t>
      </w:r>
    </w:p>
    <w:p w14:paraId="0FA1F546" w14:textId="77777777" w:rsidR="00B814B8" w:rsidRDefault="00B814B8">
      <w:pPr>
        <w:spacing w:line="232" w:lineRule="auto"/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534B308E" w14:textId="77777777" w:rsidR="00B814B8" w:rsidRDefault="00A73853">
      <w:pPr>
        <w:pStyle w:val="BodyText"/>
        <w:spacing w:before="193"/>
        <w:ind w:right="281" w:firstLine="0"/>
      </w:pPr>
      <w:r>
        <w:rPr>
          <w:color w:val="00395A"/>
        </w:rPr>
        <w:lastRenderedPageBreak/>
        <w:t xml:space="preserve">each client and determine his strengths and </w:t>
      </w:r>
      <w:r>
        <w:rPr>
          <w:color w:val="00395A"/>
          <w:spacing w:val="-2"/>
        </w:rPr>
        <w:t>weaknesses.</w:t>
      </w:r>
    </w:p>
    <w:p w14:paraId="0692A549" w14:textId="77777777" w:rsidR="00B814B8" w:rsidRDefault="00A73853">
      <w:pPr>
        <w:pStyle w:val="Heading4"/>
        <w:spacing w:before="188"/>
      </w:pPr>
      <w:r>
        <w:rPr>
          <w:color w:val="0D4362"/>
          <w:w w:val="110"/>
        </w:rPr>
        <w:t>Money</w:t>
      </w:r>
      <w:r>
        <w:rPr>
          <w:color w:val="0D4362"/>
          <w:spacing w:val="10"/>
          <w:w w:val="110"/>
        </w:rPr>
        <w:t xml:space="preserve"> </w:t>
      </w:r>
      <w:r>
        <w:rPr>
          <w:color w:val="0D4362"/>
          <w:spacing w:val="-2"/>
          <w:w w:val="110"/>
        </w:rPr>
        <w:t>Management</w:t>
      </w:r>
    </w:p>
    <w:p w14:paraId="42DB9200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5" w:lineRule="auto"/>
        <w:ind w:right="317"/>
        <w:rPr>
          <w:sz w:val="21"/>
        </w:rPr>
      </w:pPr>
      <w:r>
        <w:rPr>
          <w:color w:val="00395A"/>
          <w:sz w:val="21"/>
        </w:rPr>
        <w:t>Men in treatment can benefit from financial management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training,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which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can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include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learning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to rely on automatic deposit and bill paying.</w:t>
      </w:r>
    </w:p>
    <w:p w14:paraId="7C7CD17A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5" w:lineRule="auto"/>
        <w:ind w:right="516"/>
        <w:jc w:val="both"/>
        <w:rPr>
          <w:sz w:val="21"/>
        </w:rPr>
      </w:pPr>
      <w:r>
        <w:rPr>
          <w:color w:val="00395A"/>
          <w:sz w:val="21"/>
        </w:rPr>
        <w:t>Education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on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profitable,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positive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ways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their money can help men curb the temptation to use a paycheck on alcohol or drugs.</w:t>
      </w:r>
    </w:p>
    <w:p w14:paraId="5B7D4076" w14:textId="77777777" w:rsidR="00B814B8" w:rsidRDefault="00A73853">
      <w:pPr>
        <w:pStyle w:val="Heading4"/>
      </w:pPr>
      <w:r>
        <w:rPr>
          <w:color w:val="0D4362"/>
          <w:w w:val="110"/>
        </w:rPr>
        <w:t>Outpatient</w:t>
      </w:r>
      <w:r>
        <w:rPr>
          <w:color w:val="0D4362"/>
          <w:spacing w:val="15"/>
          <w:w w:val="110"/>
        </w:rPr>
        <w:t xml:space="preserve"> </w:t>
      </w:r>
      <w:r>
        <w:rPr>
          <w:color w:val="0D4362"/>
          <w:w w:val="110"/>
        </w:rPr>
        <w:t>Treatment</w:t>
      </w:r>
      <w:r>
        <w:rPr>
          <w:color w:val="0D4362"/>
          <w:spacing w:val="15"/>
          <w:w w:val="110"/>
        </w:rPr>
        <w:t xml:space="preserve"> </w:t>
      </w:r>
      <w:r>
        <w:rPr>
          <w:color w:val="0D4362"/>
          <w:spacing w:val="-2"/>
          <w:w w:val="110"/>
        </w:rPr>
        <w:t>Services</w:t>
      </w:r>
    </w:p>
    <w:p w14:paraId="6F1ED48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5" w:lineRule="auto"/>
        <w:ind w:right="380"/>
        <w:rPr>
          <w:sz w:val="21"/>
        </w:rPr>
      </w:pPr>
      <w:r>
        <w:rPr>
          <w:color w:val="00395A"/>
          <w:sz w:val="21"/>
        </w:rPr>
        <w:t>Outpatient treatment enables men to maintain jobs and/or families while in treatment and to practice coping skills in a real-world environment</w:t>
      </w:r>
      <w:r>
        <w:rPr>
          <w:color w:val="00395A"/>
          <w:sz w:val="21"/>
        </w:rPr>
        <w:t>.</w:t>
      </w:r>
    </w:p>
    <w:p w14:paraId="0CCCC4FF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 w:line="237" w:lineRule="auto"/>
        <w:ind w:right="567"/>
        <w:rPr>
          <w:sz w:val="21"/>
        </w:rPr>
      </w:pPr>
      <w:r>
        <w:rPr>
          <w:color w:val="00395A"/>
          <w:sz w:val="21"/>
        </w:rPr>
        <w:t>Intensive outpatient treatment, which provides more frequent and intensive services compared with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traditional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outpatient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programs,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has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become increasingly popular.</w:t>
      </w:r>
    </w:p>
    <w:p w14:paraId="26AE1EB7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7" w:line="237" w:lineRule="auto"/>
        <w:ind w:right="386"/>
        <w:rPr>
          <w:sz w:val="21"/>
        </w:rPr>
      </w:pPr>
      <w:r>
        <w:rPr>
          <w:color w:val="00395A"/>
          <w:sz w:val="21"/>
        </w:rPr>
        <w:t>Factors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associated,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men,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better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retention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 xml:space="preserve">in outpatient treatment include being older, entering treatment </w:t>
      </w:r>
      <w:proofErr w:type="gramStart"/>
      <w:r>
        <w:rPr>
          <w:color w:val="00395A"/>
          <w:sz w:val="21"/>
        </w:rPr>
        <w:t>as a result of</w:t>
      </w:r>
      <w:proofErr w:type="gramEnd"/>
      <w:r>
        <w:rPr>
          <w:color w:val="00395A"/>
          <w:sz w:val="21"/>
        </w:rPr>
        <w:t xml:space="preserve"> an employer’s suggestion, and having an abstinence goal.</w:t>
      </w:r>
    </w:p>
    <w:p w14:paraId="00DD0F2D" w14:textId="77777777" w:rsidR="00B814B8" w:rsidRDefault="00A73853">
      <w:pPr>
        <w:pStyle w:val="Heading4"/>
        <w:spacing w:before="186"/>
      </w:pPr>
      <w:r>
        <w:rPr>
          <w:color w:val="0D4362"/>
          <w:w w:val="110"/>
        </w:rPr>
        <w:t>Residential/Inpatient</w:t>
      </w:r>
      <w:r>
        <w:rPr>
          <w:color w:val="0D4362"/>
          <w:spacing w:val="-10"/>
          <w:w w:val="110"/>
        </w:rPr>
        <w:t xml:space="preserve"> </w:t>
      </w:r>
      <w:r>
        <w:rPr>
          <w:color w:val="0D4362"/>
          <w:w w:val="110"/>
        </w:rPr>
        <w:t>Treatment</w:t>
      </w:r>
      <w:r>
        <w:rPr>
          <w:color w:val="0D4362"/>
          <w:spacing w:val="-9"/>
          <w:w w:val="110"/>
        </w:rPr>
        <w:t xml:space="preserve"> </w:t>
      </w:r>
      <w:r>
        <w:rPr>
          <w:color w:val="0D4362"/>
          <w:spacing w:val="-2"/>
          <w:w w:val="110"/>
        </w:rPr>
        <w:t>Services</w:t>
      </w:r>
    </w:p>
    <w:p w14:paraId="3B9BE9C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7" w:lineRule="auto"/>
        <w:ind w:right="394"/>
        <w:rPr>
          <w:sz w:val="21"/>
        </w:rPr>
      </w:pPr>
      <w:r>
        <w:rPr>
          <w:color w:val="00395A"/>
          <w:sz w:val="21"/>
        </w:rPr>
        <w:t>Isolating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from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environments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that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expose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them to people, surroundings, and o</w:t>
      </w:r>
      <w:r>
        <w:rPr>
          <w:color w:val="00395A"/>
          <w:sz w:val="21"/>
        </w:rPr>
        <w:t xml:space="preserve">pportunities that encourage substance abuse helps them maintain </w:t>
      </w:r>
      <w:r>
        <w:rPr>
          <w:color w:val="00395A"/>
          <w:spacing w:val="-2"/>
          <w:sz w:val="21"/>
        </w:rPr>
        <w:t>abstinence.</w:t>
      </w:r>
    </w:p>
    <w:p w14:paraId="6763FBCA" w14:textId="77777777" w:rsidR="00B814B8" w:rsidRDefault="00B814B8">
      <w:pPr>
        <w:spacing w:line="237" w:lineRule="auto"/>
        <w:rPr>
          <w:sz w:val="21"/>
        </w:rPr>
        <w:sectPr w:rsidR="00B814B8">
          <w:pgSz w:w="5760" w:h="8640"/>
          <w:pgMar w:top="660" w:right="240" w:bottom="480" w:left="240" w:header="442" w:footer="294" w:gutter="0"/>
          <w:cols w:space="720"/>
        </w:sectPr>
      </w:pPr>
    </w:p>
    <w:p w14:paraId="01BF55CB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67" w:line="237" w:lineRule="auto"/>
        <w:ind w:right="332"/>
        <w:rPr>
          <w:sz w:val="21"/>
        </w:rPr>
      </w:pPr>
      <w:r>
        <w:rPr>
          <w:color w:val="00395A"/>
          <w:sz w:val="21"/>
        </w:rPr>
        <w:lastRenderedPageBreak/>
        <w:t>Inpatient treatment allows clients to receive the most intense and largest dose of treatment. It may be preferable for people with more severe SUDs or with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co-occ</w:t>
      </w:r>
      <w:r>
        <w:rPr>
          <w:color w:val="00395A"/>
          <w:sz w:val="21"/>
        </w:rPr>
        <w:t>urring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disorders,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who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homeless, and those living in environments that encourage substance abuse.</w:t>
      </w:r>
    </w:p>
    <w:p w14:paraId="244B055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2" w:line="235" w:lineRule="auto"/>
        <w:ind w:right="330"/>
        <w:rPr>
          <w:sz w:val="21"/>
        </w:rPr>
      </w:pPr>
      <w:r>
        <w:rPr>
          <w:color w:val="00395A"/>
          <w:sz w:val="21"/>
        </w:rPr>
        <w:t>Residential treatment, compared with outpatient treatment,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associated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much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better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z w:val="21"/>
        </w:rPr>
        <w:t>abstinence</w:t>
      </w:r>
      <w:r>
        <w:rPr>
          <w:color w:val="00395A"/>
          <w:sz w:val="21"/>
        </w:rPr>
        <w:t xml:space="preserve"> outcomes for men, but not women.</w:t>
      </w:r>
    </w:p>
    <w:p w14:paraId="6D17D39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7" w:lineRule="auto"/>
        <w:ind w:right="390"/>
        <w:rPr>
          <w:sz w:val="21"/>
        </w:rPr>
      </w:pPr>
      <w:r>
        <w:rPr>
          <w:color w:val="00395A"/>
          <w:sz w:val="21"/>
        </w:rPr>
        <w:t>Residential programs usually offer group and individual counseling, psychoeducational classes, and other treatment experiences,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 xml:space="preserve">including 12-Step </w:t>
      </w:r>
      <w:r>
        <w:rPr>
          <w:color w:val="00395A"/>
          <w:spacing w:val="-2"/>
          <w:sz w:val="21"/>
        </w:rPr>
        <w:t>groups.</w:t>
      </w:r>
    </w:p>
    <w:p w14:paraId="461D063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7" w:line="237" w:lineRule="auto"/>
        <w:ind w:right="502"/>
        <w:rPr>
          <w:sz w:val="21"/>
        </w:rPr>
      </w:pPr>
      <w:r>
        <w:rPr>
          <w:color w:val="00395A"/>
          <w:sz w:val="21"/>
        </w:rPr>
        <w:t>Therapeutic communities (TCs) reward treatment progress by allowing clients progressively more privileges and less structure.</w:t>
      </w:r>
      <w:r>
        <w:rPr>
          <w:color w:val="00395A"/>
          <w:spacing w:val="-23"/>
          <w:sz w:val="21"/>
        </w:rPr>
        <w:t xml:space="preserve"> </w:t>
      </w:r>
      <w:r>
        <w:rPr>
          <w:color w:val="00395A"/>
          <w:sz w:val="21"/>
        </w:rPr>
        <w:t>This model has been successfully implemented in criminal justice environments. For clients with co-occurring disorders or other sp</w:t>
      </w:r>
      <w:r>
        <w:rPr>
          <w:color w:val="00395A"/>
          <w:sz w:val="21"/>
        </w:rPr>
        <w:t>ecial needs, a modified TC approach may be required.</w:t>
      </w:r>
    </w:p>
    <w:p w14:paraId="62838AC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5" w:line="232" w:lineRule="auto"/>
        <w:ind w:right="576"/>
        <w:rPr>
          <w:sz w:val="21"/>
        </w:rPr>
      </w:pPr>
      <w:r>
        <w:rPr>
          <w:color w:val="00395A"/>
          <w:sz w:val="21"/>
        </w:rPr>
        <w:t>Completion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residential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treatment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program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is associated with better outcomes.</w:t>
      </w:r>
    </w:p>
    <w:p w14:paraId="6B709DC2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669"/>
        <w:rPr>
          <w:sz w:val="21"/>
        </w:rPr>
      </w:pPr>
      <w:r>
        <w:rPr>
          <w:color w:val="00395A"/>
          <w:sz w:val="21"/>
        </w:rPr>
        <w:t>A combination of inpatient and outpatient treatment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may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be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just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successful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as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long-term inpatient approaches.</w:t>
      </w:r>
    </w:p>
    <w:p w14:paraId="5A60F9A9" w14:textId="77777777" w:rsidR="00B814B8" w:rsidRDefault="00B814B8">
      <w:pPr>
        <w:spacing w:line="235" w:lineRule="auto"/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5556AEAC" w14:textId="77777777" w:rsidR="00B814B8" w:rsidRDefault="00A73853">
      <w:pPr>
        <w:pStyle w:val="Heading4"/>
        <w:spacing w:before="192"/>
      </w:pPr>
      <w:r>
        <w:rPr>
          <w:color w:val="0D4362"/>
          <w:w w:val="110"/>
        </w:rPr>
        <w:lastRenderedPageBreak/>
        <w:t>Mutual-Help</w:t>
      </w:r>
      <w:r>
        <w:rPr>
          <w:color w:val="0D4362"/>
          <w:spacing w:val="10"/>
          <w:w w:val="110"/>
        </w:rPr>
        <w:t xml:space="preserve"> </w:t>
      </w:r>
      <w:r>
        <w:rPr>
          <w:color w:val="0D4362"/>
          <w:spacing w:val="-2"/>
          <w:w w:val="110"/>
        </w:rPr>
        <w:t>Groups</w:t>
      </w:r>
    </w:p>
    <w:p w14:paraId="7977D3FF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2" w:lineRule="auto"/>
        <w:ind w:right="285"/>
        <w:rPr>
          <w:sz w:val="21"/>
        </w:rPr>
      </w:pPr>
      <w:r>
        <w:rPr>
          <w:color w:val="00395A"/>
          <w:sz w:val="21"/>
        </w:rPr>
        <w:t>Mutual-help groups are not treatment interventions, but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many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programs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them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as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support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clients.</w:t>
      </w:r>
    </w:p>
    <w:p w14:paraId="050CE3D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0" w:line="237" w:lineRule="auto"/>
        <w:ind w:right="382"/>
        <w:rPr>
          <w:sz w:val="21"/>
        </w:rPr>
      </w:pPr>
      <w:r>
        <w:rPr>
          <w:color w:val="00395A"/>
          <w:sz w:val="21"/>
        </w:rPr>
        <w:t>No client should be forced to attend a mutual-help group in which he does not feel comfortable. Be prepared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to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suggest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other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possibilities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if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one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type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of group is not working for the client.</w:t>
      </w:r>
    </w:p>
    <w:p w14:paraId="5A8D488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2" w:line="232" w:lineRule="auto"/>
        <w:ind w:right="493"/>
        <w:rPr>
          <w:sz w:val="21"/>
        </w:rPr>
      </w:pPr>
      <w:r>
        <w:rPr>
          <w:color w:val="00395A"/>
          <w:sz w:val="21"/>
        </w:rPr>
        <w:t>The best known mutual-help groups are 12-Step programs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like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AA,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N</w:t>
      </w:r>
      <w:r>
        <w:rPr>
          <w:color w:val="00395A"/>
          <w:sz w:val="21"/>
        </w:rPr>
        <w:t>A,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Cocaine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Anonymous.</w:t>
      </w:r>
    </w:p>
    <w:p w14:paraId="79236CC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3" w:line="235" w:lineRule="auto"/>
        <w:ind w:right="497"/>
        <w:rPr>
          <w:sz w:val="21"/>
        </w:rPr>
      </w:pPr>
      <w:r>
        <w:rPr>
          <w:color w:val="00395A"/>
          <w:sz w:val="21"/>
        </w:rPr>
        <w:t>Many men feel comfortable with the 12-Step model,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which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was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originally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developed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by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for other men.</w:t>
      </w:r>
    </w:p>
    <w:p w14:paraId="5F1202E9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383"/>
        <w:rPr>
          <w:sz w:val="21"/>
        </w:rPr>
      </w:pPr>
      <w:r>
        <w:rPr>
          <w:color w:val="00395A"/>
          <w:sz w:val="21"/>
        </w:rPr>
        <w:t>Some groups are specifically designated for men only.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There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also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meetings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gay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men,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Spanish- speaking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people,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people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with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impaired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hearing.</w:t>
      </w:r>
    </w:p>
    <w:p w14:paraId="51068A06" w14:textId="77777777" w:rsidR="00B814B8" w:rsidRDefault="00A73853">
      <w:pPr>
        <w:pStyle w:val="Heading4"/>
        <w:spacing w:before="191" w:line="240" w:lineRule="auto"/>
      </w:pPr>
      <w:r>
        <w:rPr>
          <w:color w:val="0D4362"/>
          <w:w w:val="110"/>
        </w:rPr>
        <w:t>Community</w:t>
      </w:r>
      <w:r>
        <w:rPr>
          <w:color w:val="0D4362"/>
          <w:spacing w:val="31"/>
          <w:w w:val="110"/>
        </w:rPr>
        <w:t xml:space="preserve"> </w:t>
      </w:r>
      <w:r>
        <w:rPr>
          <w:color w:val="0D4362"/>
          <w:spacing w:val="-2"/>
          <w:w w:val="110"/>
        </w:rPr>
        <w:t>Influences</w:t>
      </w:r>
    </w:p>
    <w:p w14:paraId="02E9D8CE" w14:textId="77777777" w:rsidR="00B814B8" w:rsidRDefault="00A73853">
      <w:pPr>
        <w:pStyle w:val="BodyText"/>
        <w:spacing w:before="25"/>
        <w:ind w:left="300" w:firstLine="0"/>
      </w:pPr>
      <w:r>
        <w:rPr>
          <w:color w:val="00395A"/>
        </w:rPr>
        <w:t>Forces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that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influence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treatment</w:t>
      </w:r>
      <w:r>
        <w:rPr>
          <w:color w:val="00395A"/>
          <w:spacing w:val="-9"/>
        </w:rPr>
        <w:t xml:space="preserve"> </w:t>
      </w:r>
      <w:r>
        <w:rPr>
          <w:color w:val="00395A"/>
        </w:rPr>
        <w:t>success</w:t>
      </w:r>
      <w:r>
        <w:rPr>
          <w:color w:val="00395A"/>
          <w:spacing w:val="-9"/>
        </w:rPr>
        <w:t xml:space="preserve"> </w:t>
      </w:r>
      <w:r>
        <w:rPr>
          <w:color w:val="00395A"/>
          <w:spacing w:val="-2"/>
        </w:rPr>
        <w:t>include:</w:t>
      </w:r>
    </w:p>
    <w:p w14:paraId="602F1B65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51"/>
        <w:rPr>
          <w:sz w:val="21"/>
        </w:rPr>
      </w:pPr>
      <w:r>
        <w:rPr>
          <w:color w:val="00395A"/>
          <w:sz w:val="21"/>
        </w:rPr>
        <w:t>The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availability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drugs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8"/>
          <w:sz w:val="21"/>
        </w:rPr>
        <w:t xml:space="preserve"> </w:t>
      </w:r>
      <w:r>
        <w:rPr>
          <w:color w:val="00395A"/>
          <w:spacing w:val="-2"/>
          <w:sz w:val="21"/>
        </w:rPr>
        <w:t>community.</w:t>
      </w:r>
    </w:p>
    <w:p w14:paraId="0A3AD34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8" w:line="232" w:lineRule="auto"/>
        <w:ind w:right="516"/>
        <w:rPr>
          <w:sz w:val="21"/>
        </w:rPr>
      </w:pPr>
      <w:r>
        <w:rPr>
          <w:color w:val="00395A"/>
          <w:sz w:val="21"/>
        </w:rPr>
        <w:t>Community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attitudes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toward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substance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abuse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 xml:space="preserve">and </w:t>
      </w:r>
      <w:r>
        <w:rPr>
          <w:color w:val="00395A"/>
          <w:spacing w:val="-2"/>
          <w:sz w:val="21"/>
        </w:rPr>
        <w:t>recovery.</w:t>
      </w:r>
    </w:p>
    <w:p w14:paraId="0DC71BC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/>
        <w:rPr>
          <w:sz w:val="21"/>
        </w:rPr>
      </w:pPr>
      <w:r>
        <w:rPr>
          <w:color w:val="00395A"/>
          <w:sz w:val="21"/>
        </w:rPr>
        <w:t xml:space="preserve">Community and workplace support for </w:t>
      </w:r>
      <w:r>
        <w:rPr>
          <w:color w:val="00395A"/>
          <w:spacing w:val="-2"/>
          <w:sz w:val="21"/>
        </w:rPr>
        <w:t>recovery.</w:t>
      </w:r>
    </w:p>
    <w:p w14:paraId="2A80D5B1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2"/>
        <w:rPr>
          <w:sz w:val="21"/>
        </w:rPr>
      </w:pPr>
      <w:r>
        <w:rPr>
          <w:color w:val="00395A"/>
          <w:spacing w:val="-2"/>
          <w:sz w:val="21"/>
        </w:rPr>
        <w:t>Community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underage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drinking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pacing w:val="-2"/>
          <w:sz w:val="21"/>
        </w:rPr>
        <w:t>prevention</w:t>
      </w:r>
      <w:r>
        <w:rPr>
          <w:color w:val="00395A"/>
          <w:spacing w:val="-3"/>
          <w:sz w:val="21"/>
        </w:rPr>
        <w:t xml:space="preserve"> </w:t>
      </w:r>
      <w:r>
        <w:rPr>
          <w:color w:val="00395A"/>
          <w:spacing w:val="-2"/>
          <w:sz w:val="21"/>
        </w:rPr>
        <w:t>programs.</w:t>
      </w:r>
    </w:p>
    <w:p w14:paraId="2B92B69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1"/>
        <w:rPr>
          <w:sz w:val="21"/>
        </w:rPr>
      </w:pPr>
      <w:r>
        <w:rPr>
          <w:color w:val="00395A"/>
          <w:w w:val="95"/>
          <w:sz w:val="21"/>
        </w:rPr>
        <w:t>Employee</w:t>
      </w:r>
      <w:r>
        <w:rPr>
          <w:color w:val="00395A"/>
          <w:spacing w:val="19"/>
          <w:sz w:val="21"/>
        </w:rPr>
        <w:t xml:space="preserve"> </w:t>
      </w:r>
      <w:r>
        <w:rPr>
          <w:color w:val="00395A"/>
          <w:w w:val="95"/>
          <w:sz w:val="21"/>
        </w:rPr>
        <w:t>assistance</w:t>
      </w:r>
      <w:r>
        <w:rPr>
          <w:color w:val="00395A"/>
          <w:spacing w:val="19"/>
          <w:sz w:val="21"/>
        </w:rPr>
        <w:t xml:space="preserve"> </w:t>
      </w:r>
      <w:r>
        <w:rPr>
          <w:color w:val="00395A"/>
          <w:spacing w:val="-2"/>
          <w:w w:val="95"/>
          <w:sz w:val="21"/>
        </w:rPr>
        <w:t>programs.</w:t>
      </w:r>
    </w:p>
    <w:p w14:paraId="367305FC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29" w:line="232" w:lineRule="auto"/>
        <w:ind w:right="814"/>
        <w:rPr>
          <w:sz w:val="21"/>
        </w:rPr>
      </w:pPr>
      <w:r>
        <w:rPr>
          <w:color w:val="00395A"/>
          <w:sz w:val="21"/>
        </w:rPr>
        <w:t>Supports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for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long-term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recovery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extended ongoing systems of care.</w:t>
      </w:r>
    </w:p>
    <w:p w14:paraId="75B9738E" w14:textId="77777777" w:rsidR="00B814B8" w:rsidRDefault="00B814B8">
      <w:pPr>
        <w:spacing w:line="232" w:lineRule="auto"/>
        <w:rPr>
          <w:sz w:val="21"/>
        </w:rPr>
        <w:sectPr w:rsidR="00B814B8">
          <w:pgSz w:w="5760" w:h="8640"/>
          <w:pgMar w:top="660" w:right="240" w:bottom="480" w:left="240" w:header="442" w:footer="294" w:gutter="0"/>
          <w:cols w:space="720"/>
        </w:sectPr>
      </w:pPr>
    </w:p>
    <w:p w14:paraId="6692F4B6" w14:textId="77777777" w:rsidR="00B814B8" w:rsidRDefault="00A73853">
      <w:pPr>
        <w:pStyle w:val="Heading4"/>
        <w:spacing w:before="192"/>
      </w:pPr>
      <w:r>
        <w:rPr>
          <w:color w:val="0D4362"/>
          <w:w w:val="110"/>
        </w:rPr>
        <w:lastRenderedPageBreak/>
        <w:t>Drug</w:t>
      </w:r>
      <w:r>
        <w:rPr>
          <w:color w:val="0D4362"/>
          <w:spacing w:val="6"/>
          <w:w w:val="110"/>
        </w:rPr>
        <w:t xml:space="preserve"> </w:t>
      </w:r>
      <w:r>
        <w:rPr>
          <w:color w:val="0D4362"/>
          <w:w w:val="110"/>
        </w:rPr>
        <w:t>Availability,</w:t>
      </w:r>
      <w:r>
        <w:rPr>
          <w:color w:val="0D4362"/>
          <w:spacing w:val="6"/>
          <w:w w:val="110"/>
        </w:rPr>
        <w:t xml:space="preserve"> </w:t>
      </w:r>
      <w:r>
        <w:rPr>
          <w:color w:val="0D4362"/>
          <w:w w:val="110"/>
        </w:rPr>
        <w:t>Marketing,</w:t>
      </w:r>
      <w:r>
        <w:rPr>
          <w:color w:val="0D4362"/>
          <w:spacing w:val="6"/>
          <w:w w:val="110"/>
        </w:rPr>
        <w:t xml:space="preserve"> </w:t>
      </w:r>
      <w:r>
        <w:rPr>
          <w:color w:val="0D4362"/>
          <w:w w:val="110"/>
        </w:rPr>
        <w:t>and</w:t>
      </w:r>
      <w:r>
        <w:rPr>
          <w:color w:val="0D4362"/>
          <w:spacing w:val="6"/>
          <w:w w:val="110"/>
        </w:rPr>
        <w:t xml:space="preserve"> </w:t>
      </w:r>
      <w:r>
        <w:rPr>
          <w:color w:val="0D4362"/>
          <w:spacing w:val="-2"/>
          <w:w w:val="110"/>
        </w:rPr>
        <w:t>Pricing</w:t>
      </w:r>
    </w:p>
    <w:p w14:paraId="2EC2DA23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line="235" w:lineRule="auto"/>
        <w:ind w:right="744"/>
        <w:jc w:val="both"/>
        <w:rPr>
          <w:sz w:val="21"/>
        </w:rPr>
      </w:pPr>
      <w:r>
        <w:rPr>
          <w:color w:val="00395A"/>
          <w:sz w:val="21"/>
        </w:rPr>
        <w:t>Cigarette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smoking,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alcohol</w:t>
      </w:r>
      <w:r>
        <w:rPr>
          <w:color w:val="00395A"/>
          <w:spacing w:val="-12"/>
          <w:sz w:val="21"/>
        </w:rPr>
        <w:t xml:space="preserve"> </w:t>
      </w:r>
      <w:r>
        <w:rPr>
          <w:color w:val="00395A"/>
          <w:sz w:val="21"/>
        </w:rPr>
        <w:t>consumption,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binge drinking,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marijuana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cocaine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are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all price sensitive.</w:t>
      </w:r>
    </w:p>
    <w:p w14:paraId="04373966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5" w:lineRule="auto"/>
        <w:ind w:right="331"/>
        <w:rPr>
          <w:sz w:val="21"/>
        </w:rPr>
      </w:pPr>
      <w:r>
        <w:rPr>
          <w:color w:val="00395A"/>
          <w:sz w:val="21"/>
        </w:rPr>
        <w:t>Marketing is a complex phenomenon that has an impact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on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drinking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early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adulthood;</w:t>
      </w:r>
      <w:r>
        <w:rPr>
          <w:color w:val="00395A"/>
          <w:spacing w:val="-10"/>
          <w:sz w:val="21"/>
        </w:rPr>
        <w:t xml:space="preserve"> </w:t>
      </w:r>
      <w:r>
        <w:rPr>
          <w:color w:val="00395A"/>
          <w:sz w:val="21"/>
        </w:rPr>
        <w:t>studies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show clear links between advertising and behavior.</w:t>
      </w:r>
    </w:p>
    <w:p w14:paraId="55A1B8DF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6" w:line="232" w:lineRule="auto"/>
        <w:ind w:right="462"/>
        <w:rPr>
          <w:sz w:val="21"/>
        </w:rPr>
      </w:pPr>
      <w:r>
        <w:rPr>
          <w:color w:val="00395A"/>
          <w:sz w:val="21"/>
        </w:rPr>
        <w:t>Prescription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drug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misuse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is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a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clear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example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how availability may foster SUDs.</w:t>
      </w:r>
    </w:p>
    <w:p w14:paraId="383E336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1" w:line="237" w:lineRule="auto"/>
        <w:ind w:right="298"/>
        <w:rPr>
          <w:sz w:val="21"/>
        </w:rPr>
      </w:pPr>
      <w:r>
        <w:rPr>
          <w:color w:val="00395A"/>
          <w:sz w:val="21"/>
        </w:rPr>
        <w:t>New forms of social media,</w:t>
      </w:r>
      <w:r>
        <w:rPr>
          <w:color w:val="00395A"/>
          <w:spacing w:val="-7"/>
          <w:sz w:val="21"/>
        </w:rPr>
        <w:t xml:space="preserve"> </w:t>
      </w:r>
      <w:r>
        <w:rPr>
          <w:color w:val="00395A"/>
          <w:sz w:val="21"/>
        </w:rPr>
        <w:t>the evolving aspects of supply and price,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and major changes in community attitudes,</w:t>
      </w:r>
      <w:r>
        <w:rPr>
          <w:color w:val="00395A"/>
          <w:spacing w:val="-15"/>
          <w:sz w:val="21"/>
        </w:rPr>
        <w:t xml:space="preserve"> </w:t>
      </w:r>
      <w:r>
        <w:rPr>
          <w:color w:val="00395A"/>
          <w:sz w:val="21"/>
        </w:rPr>
        <w:t>laws,</w:t>
      </w:r>
      <w:r>
        <w:rPr>
          <w:color w:val="00395A"/>
          <w:spacing w:val="-15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regulations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mean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that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the</w:t>
      </w:r>
      <w:r>
        <w:rPr>
          <w:color w:val="00395A"/>
          <w:spacing w:val="-1"/>
          <w:sz w:val="21"/>
        </w:rPr>
        <w:t xml:space="preserve"> </w:t>
      </w:r>
      <w:r>
        <w:rPr>
          <w:color w:val="00395A"/>
          <w:sz w:val="21"/>
        </w:rPr>
        <w:t>impact of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community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influences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on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substance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use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in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men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is likely to be significant.</w:t>
      </w:r>
    </w:p>
    <w:p w14:paraId="4546E1F1" w14:textId="77777777" w:rsidR="00B814B8" w:rsidRDefault="00A73853">
      <w:pPr>
        <w:pStyle w:val="Heading4"/>
        <w:spacing w:before="191" w:line="235" w:lineRule="auto"/>
        <w:ind w:right="455"/>
      </w:pPr>
      <w:r>
        <w:rPr>
          <w:color w:val="0D4362"/>
          <w:w w:val="115"/>
        </w:rPr>
        <w:t>Helping</w:t>
      </w:r>
      <w:r>
        <w:rPr>
          <w:color w:val="0D4362"/>
          <w:spacing w:val="-14"/>
          <w:w w:val="115"/>
        </w:rPr>
        <w:t xml:space="preserve"> </w:t>
      </w:r>
      <w:r>
        <w:rPr>
          <w:color w:val="0D4362"/>
          <w:w w:val="115"/>
        </w:rPr>
        <w:t>Men</w:t>
      </w:r>
      <w:r>
        <w:rPr>
          <w:color w:val="0D4362"/>
          <w:spacing w:val="-14"/>
          <w:w w:val="115"/>
        </w:rPr>
        <w:t xml:space="preserve"> </w:t>
      </w:r>
      <w:r>
        <w:rPr>
          <w:color w:val="0D4362"/>
          <w:w w:val="115"/>
        </w:rPr>
        <w:t>Live</w:t>
      </w:r>
      <w:r>
        <w:rPr>
          <w:color w:val="0D4362"/>
          <w:spacing w:val="-14"/>
          <w:w w:val="115"/>
        </w:rPr>
        <w:t xml:space="preserve"> </w:t>
      </w:r>
      <w:proofErr w:type="gramStart"/>
      <w:r>
        <w:rPr>
          <w:color w:val="0D4362"/>
          <w:w w:val="115"/>
        </w:rPr>
        <w:t>With</w:t>
      </w:r>
      <w:proofErr w:type="gramEnd"/>
      <w:r>
        <w:rPr>
          <w:color w:val="0D4362"/>
          <w:spacing w:val="-14"/>
          <w:w w:val="115"/>
        </w:rPr>
        <w:t xml:space="preserve"> </w:t>
      </w:r>
      <w:r>
        <w:rPr>
          <w:color w:val="0D4362"/>
          <w:w w:val="115"/>
        </w:rPr>
        <w:t>the</w:t>
      </w:r>
      <w:r>
        <w:rPr>
          <w:color w:val="0D4362"/>
          <w:spacing w:val="-14"/>
          <w:w w:val="115"/>
        </w:rPr>
        <w:t xml:space="preserve"> </w:t>
      </w:r>
      <w:r>
        <w:rPr>
          <w:color w:val="0D4362"/>
          <w:w w:val="115"/>
        </w:rPr>
        <w:t>Residual</w:t>
      </w:r>
      <w:r>
        <w:rPr>
          <w:color w:val="0D4362"/>
          <w:spacing w:val="-14"/>
          <w:w w:val="115"/>
        </w:rPr>
        <w:t xml:space="preserve"> </w:t>
      </w:r>
      <w:r>
        <w:rPr>
          <w:color w:val="0D4362"/>
          <w:w w:val="115"/>
        </w:rPr>
        <w:t>Effects</w:t>
      </w:r>
      <w:r>
        <w:rPr>
          <w:color w:val="0D4362"/>
          <w:w w:val="115"/>
        </w:rPr>
        <w:t xml:space="preserve"> of Substance Abuse</w:t>
      </w:r>
    </w:p>
    <w:p w14:paraId="4B56A721" w14:textId="77777777" w:rsidR="00B814B8" w:rsidRDefault="00A73853">
      <w:pPr>
        <w:pStyle w:val="BodyText"/>
        <w:spacing w:before="28" w:line="249" w:lineRule="auto"/>
        <w:ind w:left="300" w:right="281" w:firstLine="0"/>
      </w:pPr>
      <w:r>
        <w:rPr>
          <w:color w:val="00395A"/>
        </w:rPr>
        <w:t>As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men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move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beyond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initial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treatment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and</w:t>
      </w:r>
      <w:r>
        <w:rPr>
          <w:color w:val="00395A"/>
          <w:spacing w:val="-5"/>
        </w:rPr>
        <w:t xml:space="preserve"> </w:t>
      </w:r>
      <w:r>
        <w:rPr>
          <w:color w:val="00395A"/>
        </w:rPr>
        <w:t>early recovery, treatment may:</w:t>
      </w:r>
    </w:p>
    <w:p w14:paraId="565668E4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46" w:line="235" w:lineRule="auto"/>
        <w:ind w:right="724"/>
        <w:rPr>
          <w:sz w:val="21"/>
        </w:rPr>
      </w:pPr>
      <w:r>
        <w:rPr>
          <w:color w:val="00395A"/>
          <w:sz w:val="21"/>
        </w:rPr>
        <w:t>Be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more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about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overcoming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>developmental</w:t>
      </w:r>
      <w:r>
        <w:rPr>
          <w:color w:val="00395A"/>
          <w:spacing w:val="-13"/>
          <w:sz w:val="21"/>
        </w:rPr>
        <w:t xml:space="preserve"> </w:t>
      </w:r>
      <w:r>
        <w:rPr>
          <w:color w:val="00395A"/>
          <w:sz w:val="21"/>
        </w:rPr>
        <w:t xml:space="preserve">lags, </w:t>
      </w:r>
      <w:proofErr w:type="gramStart"/>
      <w:r>
        <w:rPr>
          <w:color w:val="00395A"/>
          <w:sz w:val="21"/>
        </w:rPr>
        <w:t>managing</w:t>
      </w:r>
      <w:proofErr w:type="gramEnd"/>
      <w:r>
        <w:rPr>
          <w:color w:val="00395A"/>
          <w:sz w:val="21"/>
        </w:rPr>
        <w:t xml:space="preserve"> and maintaining success in life,</w:t>
      </w:r>
      <w:r>
        <w:rPr>
          <w:color w:val="00395A"/>
          <w:spacing w:val="-4"/>
          <w:sz w:val="21"/>
        </w:rPr>
        <w:t xml:space="preserve"> </w:t>
      </w:r>
      <w:r>
        <w:rPr>
          <w:color w:val="00395A"/>
          <w:sz w:val="21"/>
        </w:rPr>
        <w:t>and coming to grips with psychological trauma.</w:t>
      </w:r>
    </w:p>
    <w:p w14:paraId="4C02CCBE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34" w:line="235" w:lineRule="auto"/>
        <w:ind w:right="309"/>
        <w:rPr>
          <w:sz w:val="21"/>
        </w:rPr>
      </w:pPr>
      <w:r>
        <w:rPr>
          <w:color w:val="00395A"/>
          <w:sz w:val="21"/>
        </w:rPr>
        <w:t>Involve building on new strengths,</w:t>
      </w:r>
      <w:r>
        <w:rPr>
          <w:color w:val="00395A"/>
          <w:spacing w:val="-5"/>
          <w:sz w:val="21"/>
        </w:rPr>
        <w:t xml:space="preserve"> </w:t>
      </w:r>
      <w:r>
        <w:rPr>
          <w:color w:val="00395A"/>
          <w:sz w:val="21"/>
        </w:rPr>
        <w:t>taking carefully considered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risks,</w:t>
      </w:r>
      <w:r>
        <w:rPr>
          <w:color w:val="00395A"/>
          <w:spacing w:val="-14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11"/>
          <w:sz w:val="21"/>
        </w:rPr>
        <w:t xml:space="preserve"> </w:t>
      </w:r>
      <w:r>
        <w:rPr>
          <w:color w:val="00395A"/>
          <w:sz w:val="21"/>
        </w:rPr>
        <w:t>developing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and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enhancing</w:t>
      </w:r>
      <w:r>
        <w:rPr>
          <w:color w:val="00395A"/>
          <w:spacing w:val="-9"/>
          <w:sz w:val="21"/>
        </w:rPr>
        <w:t xml:space="preserve"> </w:t>
      </w:r>
      <w:r>
        <w:rPr>
          <w:color w:val="00395A"/>
          <w:sz w:val="21"/>
        </w:rPr>
        <w:t>new aspects of relationships.</w:t>
      </w:r>
    </w:p>
    <w:p w14:paraId="22756DAA" w14:textId="77777777" w:rsidR="00B814B8" w:rsidRDefault="00B814B8">
      <w:pPr>
        <w:spacing w:line="235" w:lineRule="auto"/>
        <w:rPr>
          <w:sz w:val="21"/>
        </w:rPr>
        <w:sectPr w:rsidR="00B814B8">
          <w:pgSz w:w="5760" w:h="8640"/>
          <w:pgMar w:top="660" w:right="240" w:bottom="480" w:left="240" w:header="465" w:footer="294" w:gutter="0"/>
          <w:cols w:space="720"/>
        </w:sectPr>
      </w:pPr>
    </w:p>
    <w:p w14:paraId="0DFCE808" w14:textId="77777777" w:rsidR="00B814B8" w:rsidRDefault="00A73853">
      <w:pPr>
        <w:pStyle w:val="ListParagraph"/>
        <w:numPr>
          <w:ilvl w:val="0"/>
          <w:numId w:val="1"/>
        </w:numPr>
        <w:tabs>
          <w:tab w:val="left" w:pos="570"/>
        </w:tabs>
        <w:spacing w:before="172" w:line="232" w:lineRule="auto"/>
        <w:ind w:right="426"/>
        <w:rPr>
          <w:sz w:val="21"/>
        </w:rPr>
      </w:pPr>
      <w:r>
        <w:rPr>
          <w:color w:val="00395A"/>
          <w:sz w:val="21"/>
        </w:rPr>
        <w:lastRenderedPageBreak/>
        <w:t>Include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new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or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altered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definitions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of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manhood</w:t>
      </w:r>
      <w:r>
        <w:rPr>
          <w:color w:val="00395A"/>
          <w:spacing w:val="-2"/>
          <w:sz w:val="21"/>
        </w:rPr>
        <w:t xml:space="preserve"> </w:t>
      </w:r>
      <w:r>
        <w:rPr>
          <w:color w:val="00395A"/>
          <w:sz w:val="21"/>
        </w:rPr>
        <w:t>and masculine roles.</w:t>
      </w:r>
    </w:p>
    <w:p w14:paraId="3A5E2325" w14:textId="77777777" w:rsidR="00B814B8" w:rsidRDefault="00A73853">
      <w:pPr>
        <w:spacing w:before="191"/>
        <w:ind w:left="299"/>
        <w:rPr>
          <w:i/>
          <w:sz w:val="21"/>
        </w:rPr>
      </w:pPr>
      <w:r>
        <w:rPr>
          <w:i/>
          <w:color w:val="00395A"/>
          <w:w w:val="90"/>
          <w:sz w:val="21"/>
        </w:rPr>
        <w:t>For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more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detailed</w:t>
      </w:r>
      <w:r>
        <w:rPr>
          <w:i/>
          <w:color w:val="00395A"/>
          <w:spacing w:val="11"/>
          <w:sz w:val="21"/>
        </w:rPr>
        <w:t xml:space="preserve"> </w:t>
      </w:r>
      <w:r>
        <w:rPr>
          <w:i/>
          <w:color w:val="00395A"/>
          <w:w w:val="90"/>
          <w:sz w:val="21"/>
        </w:rPr>
        <w:t>information,</w:t>
      </w:r>
      <w:r>
        <w:rPr>
          <w:i/>
          <w:color w:val="00395A"/>
          <w:spacing w:val="2"/>
          <w:sz w:val="21"/>
        </w:rPr>
        <w:t xml:space="preserve"> </w:t>
      </w:r>
      <w:r>
        <w:rPr>
          <w:i/>
          <w:color w:val="00395A"/>
          <w:w w:val="90"/>
          <w:sz w:val="21"/>
        </w:rPr>
        <w:t>see</w:t>
      </w:r>
      <w:r>
        <w:rPr>
          <w:i/>
          <w:color w:val="00395A"/>
          <w:spacing w:val="-1"/>
          <w:sz w:val="21"/>
        </w:rPr>
        <w:t xml:space="preserve"> </w:t>
      </w:r>
      <w:r>
        <w:rPr>
          <w:i/>
          <w:color w:val="00395A"/>
          <w:w w:val="90"/>
          <w:sz w:val="21"/>
        </w:rPr>
        <w:t>TIP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w w:val="90"/>
          <w:sz w:val="21"/>
        </w:rPr>
        <w:t>56,</w:t>
      </w:r>
      <w:r>
        <w:rPr>
          <w:i/>
          <w:color w:val="00395A"/>
          <w:spacing w:val="3"/>
          <w:sz w:val="21"/>
        </w:rPr>
        <w:t xml:space="preserve"> </w:t>
      </w:r>
      <w:r>
        <w:rPr>
          <w:i/>
          <w:color w:val="00395A"/>
          <w:w w:val="90"/>
          <w:sz w:val="21"/>
        </w:rPr>
        <w:t>Chapter</w:t>
      </w:r>
      <w:r>
        <w:rPr>
          <w:i/>
          <w:color w:val="00395A"/>
          <w:spacing w:val="10"/>
          <w:sz w:val="21"/>
        </w:rPr>
        <w:t xml:space="preserve"> </w:t>
      </w:r>
      <w:r>
        <w:rPr>
          <w:i/>
          <w:color w:val="00395A"/>
          <w:spacing w:val="-5"/>
          <w:w w:val="90"/>
          <w:sz w:val="21"/>
        </w:rPr>
        <w:t>5.</w:t>
      </w:r>
    </w:p>
    <w:p w14:paraId="48770AAC" w14:textId="77777777" w:rsidR="00B814B8" w:rsidRDefault="00B814B8">
      <w:pPr>
        <w:rPr>
          <w:sz w:val="21"/>
        </w:rPr>
        <w:sectPr w:rsidR="00B814B8">
          <w:pgSz w:w="5760" w:h="8640"/>
          <w:pgMar w:top="660" w:right="240" w:bottom="480" w:left="240" w:header="442" w:footer="294" w:gutter="0"/>
          <w:cols w:space="720"/>
        </w:sectPr>
      </w:pPr>
    </w:p>
    <w:p w14:paraId="19E14639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724FB519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76E3695A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0D4DA9D8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77797897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0A1430BF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439EB47A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3A7E82CA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226C4A63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2F6E8AFD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3ED6C947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50F47991" w14:textId="77777777" w:rsidR="00B814B8" w:rsidRDefault="00B814B8">
      <w:pPr>
        <w:pStyle w:val="BodyText"/>
        <w:ind w:left="0" w:firstLine="0"/>
        <w:rPr>
          <w:i/>
          <w:sz w:val="20"/>
        </w:rPr>
      </w:pPr>
    </w:p>
    <w:p w14:paraId="4DE8822C" w14:textId="77777777" w:rsidR="00B814B8" w:rsidRDefault="00B814B8">
      <w:pPr>
        <w:pStyle w:val="BodyText"/>
        <w:spacing w:before="9"/>
        <w:ind w:left="0" w:firstLine="0"/>
        <w:rPr>
          <w:i/>
        </w:rPr>
      </w:pPr>
    </w:p>
    <w:p w14:paraId="6BD6AB4C" w14:textId="77777777" w:rsidR="00B814B8" w:rsidRDefault="00A73853">
      <w:pPr>
        <w:ind w:left="1164"/>
        <w:rPr>
          <w:rFonts w:ascii="Lucida Sans"/>
          <w:sz w:val="20"/>
        </w:rPr>
      </w:pPr>
      <w:r>
        <w:rPr>
          <w:rFonts w:ascii="Lucida Sans"/>
          <w:color w:val="33617B"/>
          <w:w w:val="90"/>
          <w:sz w:val="20"/>
        </w:rPr>
        <w:t>This</w:t>
      </w:r>
      <w:r>
        <w:rPr>
          <w:rFonts w:ascii="Lucida Sans"/>
          <w:color w:val="33617B"/>
          <w:spacing w:val="-4"/>
          <w:sz w:val="20"/>
        </w:rPr>
        <w:t xml:space="preserve"> </w:t>
      </w:r>
      <w:r>
        <w:rPr>
          <w:rFonts w:ascii="Lucida Sans"/>
          <w:color w:val="33617B"/>
          <w:w w:val="90"/>
          <w:sz w:val="20"/>
        </w:rPr>
        <w:t>page</w:t>
      </w:r>
      <w:r>
        <w:rPr>
          <w:rFonts w:ascii="Lucida Sans"/>
          <w:color w:val="33617B"/>
          <w:spacing w:val="-4"/>
          <w:sz w:val="20"/>
        </w:rPr>
        <w:t xml:space="preserve"> </w:t>
      </w:r>
      <w:r>
        <w:rPr>
          <w:rFonts w:ascii="Lucida Sans"/>
          <w:color w:val="33617B"/>
          <w:w w:val="90"/>
          <w:sz w:val="20"/>
        </w:rPr>
        <w:t>intentionally</w:t>
      </w:r>
      <w:r>
        <w:rPr>
          <w:rFonts w:ascii="Lucida Sans"/>
          <w:color w:val="33617B"/>
          <w:spacing w:val="-3"/>
          <w:sz w:val="20"/>
        </w:rPr>
        <w:t xml:space="preserve"> </w:t>
      </w:r>
      <w:r>
        <w:rPr>
          <w:rFonts w:ascii="Lucida Sans"/>
          <w:color w:val="33617B"/>
          <w:w w:val="90"/>
          <w:sz w:val="20"/>
        </w:rPr>
        <w:t>left</w:t>
      </w:r>
      <w:r>
        <w:rPr>
          <w:rFonts w:ascii="Lucida Sans"/>
          <w:color w:val="33617B"/>
          <w:spacing w:val="-4"/>
          <w:sz w:val="20"/>
        </w:rPr>
        <w:t xml:space="preserve"> </w:t>
      </w:r>
      <w:r>
        <w:rPr>
          <w:rFonts w:ascii="Lucida Sans"/>
          <w:color w:val="33617B"/>
          <w:spacing w:val="-2"/>
          <w:w w:val="90"/>
          <w:sz w:val="20"/>
        </w:rPr>
        <w:t>blank.</w:t>
      </w:r>
    </w:p>
    <w:p w14:paraId="2576703B" w14:textId="77777777" w:rsidR="00B814B8" w:rsidRDefault="00B814B8">
      <w:pPr>
        <w:rPr>
          <w:rFonts w:ascii="Lucida Sans"/>
          <w:sz w:val="20"/>
        </w:rPr>
        <w:sectPr w:rsidR="00B814B8">
          <w:headerReference w:type="even" r:id="rId35"/>
          <w:footerReference w:type="even" r:id="rId36"/>
          <w:pgSz w:w="5760" w:h="8640"/>
          <w:pgMar w:top="780" w:right="240" w:bottom="280" w:left="240" w:header="0" w:footer="0" w:gutter="0"/>
          <w:cols w:space="720"/>
        </w:sectPr>
      </w:pPr>
    </w:p>
    <w:p w14:paraId="4BBC5762" w14:textId="77777777" w:rsidR="00B814B8" w:rsidRDefault="00A73853">
      <w:pPr>
        <w:pStyle w:val="BodyText"/>
        <w:ind w:left="0" w:firstLine="0"/>
        <w:rPr>
          <w:rFonts w:ascii="Lucida Sans"/>
          <w:sz w:val="20"/>
        </w:rPr>
      </w:pPr>
      <w:r>
        <w:lastRenderedPageBreak/>
        <w:pict w14:anchorId="798D6BFB">
          <v:group id="docshapegroup132" o:spid="_x0000_s2081" style="position:absolute;margin-left:0;margin-top:0;width:4in;height:26pt;z-index:-16199680;mso-position-horizontal-relative:page;mso-position-vertical-relative:page" coordsize="5760,520">
            <v:shape id="docshape133" o:spid="_x0000_s2097" style="position:absolute;left:5104;width:350;height:148" coordorigin="5105" coordsize="350,148" path="m5454,l5178,r-73,148l5454,xe" fillcolor="#c6ab5c" stroked="f">
              <v:path arrowok="t"/>
            </v:shape>
            <v:shape id="docshape134" o:spid="_x0000_s2096" style="position:absolute;left:4970;width:790;height:480" coordorigin="4970" coordsize="790,480" path="m5760,l5454,,5105,148,4970,480r790,l5760,xe" fillcolor="#e6d695" stroked="f">
              <v:path arrowok="t"/>
            </v:shape>
            <v:shape id="docshape135" o:spid="_x0000_s2095" style="position:absolute;left:4042;width:1136;height:480" coordorigin="4043" coordsize="1136,480" path="m5178,l4043,r,480l4321,480,5105,148,5178,xe" fillcolor="#f8e694" stroked="f">
              <v:path arrowok="t"/>
            </v:shape>
            <v:shape id="docshape136" o:spid="_x0000_s2094" style="position:absolute;left:3101;width:392;height:275" coordorigin="3101" coordsize="392,275" path="m3492,l3101,r116,275l3492,xe" fillcolor="#e0dcd5" stroked="f">
              <v:path arrowok="t"/>
            </v:shape>
            <v:shape id="docshape137" o:spid="_x0000_s2093" style="position:absolute;left:3217;width:826;height:480" coordorigin="3217" coordsize="826,480" path="m4043,l3492,,3217,275r87,205l4043,480,4043,xe" fillcolor="#f8f5e9" stroked="f">
              <v:path arrowok="t"/>
            </v:shape>
            <v:shape id="docshape138" o:spid="_x0000_s2092" style="position:absolute;left:21;width:413;height:184" coordorigin="21" coordsize="413,184" path="m355,l21,,433,183,355,xe" fillcolor="#b15551" stroked="f">
              <v:path arrowok="t"/>
            </v:shape>
            <v:shape id="docshape139" o:spid="_x0000_s2091" style="position:absolute;left:355;width:1160;height:480" coordorigin="355" coordsize="1160,480" path="m1515,l355,r78,183l1164,480r351,l1515,xe" fillcolor="#dcbdc5" stroked="f">
              <v:path arrowok="t"/>
            </v:shape>
            <v:shape id="docshape140" o:spid="_x0000_s2090" style="position:absolute;left:2065;width:372;height:265" coordorigin="2065" coordsize="372,265" path="m2437,l2065,r265,264l2437,xe" fillcolor="#94bbd5" stroked="f">
              <v:path arrowok="t"/>
            </v:shape>
            <v:shape id="docshape141" o:spid="_x0000_s2089" style="position:absolute;left:1514;width:816;height:480" coordorigin="1515" coordsize="816,480" path="m2065,l1515,r,480l2242,480r88,-216l2065,xe" fillcolor="#efe5eb" stroked="f">
              <v:path arrowok="t"/>
            </v:shape>
            <v:shape id="docshape142" o:spid="_x0000_s2088" style="position:absolute;width:559;height:480" coordsize="559,480" path="m21,l,,,480r559,l433,183,21,xe" fillcolor="#e58f8f" stroked="f">
              <v:path arrowok="t"/>
            </v:shape>
            <v:shape id="docshape143" o:spid="_x0000_s2087" style="position:absolute;left:433;top:183;width:731;height:297" coordorigin="433,183" coordsize="731,297" path="m433,183l559,480r605,l433,183xe" fillcolor="#f5d8dc" stroked="f">
              <v:path arrowok="t"/>
            </v:shape>
            <v:shape id="docshape144" o:spid="_x0000_s2086" style="position:absolute;left:2329;width:888;height:480" coordorigin="2330" coordsize="888,480" path="m3101,l2437,,2330,264r215,216l3013,480,3217,275,3101,xe" fillcolor="#ebedf0" stroked="f">
              <v:path arrowok="t"/>
            </v:shape>
            <v:shape id="docshape145" o:spid="_x0000_s2085" style="position:absolute;left:2242;top:264;width:303;height:216" coordorigin="2242,264" coordsize="303,216" path="m2330,264r-88,216l2545,480,2330,264xe" fillcolor="#fffbf9" stroked="f">
              <v:path arrowok="t"/>
            </v:shape>
            <v:shape id="docshape146" o:spid="_x0000_s2084" style="position:absolute;left:3012;top:274;width:292;height:205" coordorigin="3013,275" coordsize="292,205" path="m3217,275l3013,480r291,l3217,275xe" fillcolor="#fffffb" stroked="f">
              <v:path arrowok="t"/>
            </v:shape>
            <v:shape id="docshape147" o:spid="_x0000_s2083" style="position:absolute;left:4321;top:147;width:784;height:332" coordorigin="4321,148" coordsize="784,332" path="m5105,148l4321,480r649,l5105,148xe" fillcolor="#fef2bb" stroked="f">
              <v:path arrowok="t"/>
            </v:shape>
            <v:rect id="docshape148" o:spid="_x0000_s2082" style="position:absolute;top:459;width:5760;height:60" fillcolor="#8a1b1b" stroked="f"/>
            <w10:wrap anchorx="page" anchory="page"/>
          </v:group>
        </w:pict>
      </w:r>
      <w:r>
        <w:pict w14:anchorId="41748740">
          <v:rect id="docshape149" o:spid="_x0000_s2080" style="position:absolute;margin-left:0;margin-top:414pt;width:4in;height:18pt;z-index:15732224;mso-position-horizontal-relative:page;mso-position-vertical-relative:page" fillcolor="#8a1b1b" stroked="f">
            <w10:wrap anchorx="page" anchory="page"/>
          </v:rect>
        </w:pict>
      </w:r>
    </w:p>
    <w:p w14:paraId="13711D2D" w14:textId="77777777" w:rsidR="00B814B8" w:rsidRDefault="00B814B8">
      <w:pPr>
        <w:pStyle w:val="BodyText"/>
        <w:ind w:left="0" w:firstLine="0"/>
        <w:rPr>
          <w:rFonts w:ascii="Lucida Sans"/>
          <w:sz w:val="20"/>
        </w:rPr>
      </w:pPr>
    </w:p>
    <w:p w14:paraId="75790144" w14:textId="77777777" w:rsidR="00B814B8" w:rsidRDefault="00B814B8">
      <w:pPr>
        <w:pStyle w:val="BodyText"/>
        <w:spacing w:before="8"/>
        <w:ind w:left="0" w:firstLine="0"/>
        <w:rPr>
          <w:rFonts w:ascii="Lucida Sans"/>
          <w:sz w:val="28"/>
        </w:rPr>
      </w:pPr>
    </w:p>
    <w:p w14:paraId="3E327734" w14:textId="77777777" w:rsidR="00B814B8" w:rsidRDefault="00A73853">
      <w:pPr>
        <w:pStyle w:val="Heading1"/>
        <w:spacing w:before="104"/>
      </w:pPr>
      <w:r>
        <w:rPr>
          <w:color w:val="004E6F"/>
        </w:rPr>
        <w:t>Ordering</w:t>
      </w:r>
      <w:r>
        <w:rPr>
          <w:color w:val="004E6F"/>
          <w:spacing w:val="-19"/>
        </w:rPr>
        <w:t xml:space="preserve"> </w:t>
      </w:r>
      <w:r>
        <w:rPr>
          <w:color w:val="004E6F"/>
          <w:spacing w:val="-2"/>
        </w:rPr>
        <w:t>Information</w:t>
      </w:r>
    </w:p>
    <w:p w14:paraId="3113D624" w14:textId="77777777" w:rsidR="00B814B8" w:rsidRDefault="00A73853">
      <w:pPr>
        <w:spacing w:before="291" w:line="334" w:lineRule="exact"/>
        <w:ind w:left="300"/>
        <w:rPr>
          <w:rFonts w:ascii="Trebuchet MS"/>
          <w:b/>
          <w:sz w:val="29"/>
        </w:rPr>
      </w:pPr>
      <w:r>
        <w:pict w14:anchorId="2E7580E3">
          <v:group id="docshapegroup150" o:spid="_x0000_s2076" style="position:absolute;left:0;text-align:left;margin-left:180.65pt;margin-top:14.1pt;width:81.5pt;height:105.1pt;z-index:15732736;mso-position-horizontal-relative:page" coordorigin="3613,282" coordsize="1630,2102">
            <v:shape id="docshape151" o:spid="_x0000_s2079" type="#_x0000_t75" style="position:absolute;left:3612;top:281;width:1630;height:2102">
              <v:imagedata r:id="rId3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2" o:spid="_x0000_s2078" type="#_x0000_t202" style="position:absolute;left:3711;top:480;width:1128;height:427" filled="f" stroked="f">
              <v:textbox inset="0,0,0,0">
                <w:txbxContent>
                  <w:p w14:paraId="64E91D7C" w14:textId="77777777" w:rsidR="00B814B8" w:rsidRDefault="00A73853">
                    <w:pPr>
                      <w:ind w:left="7"/>
                      <w:rPr>
                        <w:rFonts w:ascii="Gill Sans MT"/>
                        <w:b/>
                        <w:sz w:val="5"/>
                      </w:rPr>
                    </w:pPr>
                    <w:r>
                      <w:rPr>
                        <w:rFonts w:ascii="Gill Sans MT"/>
                        <w:b/>
                        <w:color w:val="8A1B1B"/>
                        <w:w w:val="90"/>
                        <w:sz w:val="5"/>
                      </w:rPr>
                      <w:t>A</w:t>
                    </w:r>
                    <w:r>
                      <w:rPr>
                        <w:rFonts w:ascii="Gill Sans MT"/>
                        <w:b/>
                        <w:color w:val="8A1B1B"/>
                        <w:spacing w:val="3"/>
                        <w:sz w:val="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8A1B1B"/>
                        <w:w w:val="90"/>
                        <w:sz w:val="5"/>
                      </w:rPr>
                      <w:t>TREATMENT</w:t>
                    </w:r>
                    <w:r>
                      <w:rPr>
                        <w:rFonts w:ascii="Gill Sans MT"/>
                        <w:b/>
                        <w:color w:val="8A1B1B"/>
                        <w:spacing w:val="4"/>
                        <w:sz w:val="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8A1B1B"/>
                        <w:w w:val="90"/>
                        <w:sz w:val="5"/>
                      </w:rPr>
                      <w:t>IMPROVEMENT</w:t>
                    </w:r>
                    <w:r>
                      <w:rPr>
                        <w:rFonts w:ascii="Gill Sans MT"/>
                        <w:b/>
                        <w:color w:val="8A1B1B"/>
                        <w:spacing w:val="4"/>
                        <w:sz w:val="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8A1B1B"/>
                        <w:spacing w:val="-2"/>
                        <w:w w:val="90"/>
                        <w:sz w:val="5"/>
                      </w:rPr>
                      <w:t>PROTOCOL</w:t>
                    </w:r>
                  </w:p>
                  <w:p w14:paraId="5E1D0320" w14:textId="77777777" w:rsidR="00B814B8" w:rsidRDefault="00A73853">
                    <w:pPr>
                      <w:spacing w:before="6" w:line="288" w:lineRule="auto"/>
                      <w:rPr>
                        <w:rFonts w:ascii="Gill Sans MT" w:hAnsi="Gill Sans MT"/>
                        <w:b/>
                        <w:sz w:val="9"/>
                      </w:rPr>
                    </w:pPr>
                    <w:r>
                      <w:rPr>
                        <w:rFonts w:ascii="Gill Sans MT" w:hAnsi="Gill Sans MT"/>
                        <w:b/>
                        <w:w w:val="105"/>
                        <w:sz w:val="9"/>
                      </w:rPr>
                      <w:t>Addressing the Speciﬁc</w:t>
                    </w:r>
                    <w:r>
                      <w:rPr>
                        <w:rFonts w:ascii="Gill Sans MT" w:hAnsi="Gill Sans MT"/>
                        <w:b/>
                        <w:spacing w:val="4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9"/>
                      </w:rPr>
                      <w:t>Behavioral</w:t>
                    </w:r>
                    <w:r>
                      <w:rPr>
                        <w:rFonts w:ascii="Gill Sans MT" w:hAnsi="Gill Sans MT"/>
                        <w:b/>
                        <w:spacing w:val="-7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9"/>
                      </w:rPr>
                      <w:t>Health</w:t>
                    </w:r>
                    <w:r>
                      <w:rPr>
                        <w:rFonts w:ascii="Gill Sans MT" w:hAnsi="Gill Sans MT"/>
                        <w:b/>
                        <w:spacing w:val="-7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9"/>
                      </w:rPr>
                      <w:t>Needs</w:t>
                    </w:r>
                    <w:r>
                      <w:rPr>
                        <w:rFonts w:ascii="Gill Sans MT" w:hAnsi="Gill Sans MT"/>
                        <w:b/>
                        <w:spacing w:val="4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9"/>
                      </w:rPr>
                      <w:t>of</w:t>
                    </w:r>
                    <w:r>
                      <w:rPr>
                        <w:rFonts w:ascii="Gill Sans MT" w:hAnsi="Gill Sans MT"/>
                        <w:b/>
                        <w:spacing w:val="-7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w w:val="105"/>
                        <w:sz w:val="9"/>
                      </w:rPr>
                      <w:t>Men</w:t>
                    </w:r>
                  </w:p>
                </w:txbxContent>
              </v:textbox>
            </v:shape>
            <v:shape id="docshape153" o:spid="_x0000_s2077" type="#_x0000_t202" style="position:absolute;left:4366;top:1468;width:801;height:332" filled="f" stroked="f">
              <v:textbox inset="0,0,0,0">
                <w:txbxContent>
                  <w:p w14:paraId="1C34D0B5" w14:textId="77777777" w:rsidR="00B814B8" w:rsidRDefault="00A73853">
                    <w:pPr>
                      <w:spacing w:line="332" w:lineRule="exact"/>
                      <w:rPr>
                        <w:rFonts w:ascii="Microsoft JhengHei UI"/>
                        <w:b/>
                        <w:sz w:val="27"/>
                      </w:rPr>
                    </w:pPr>
                    <w:r>
                      <w:rPr>
                        <w:rFonts w:ascii="Microsoft JhengHei UI"/>
                        <w:b/>
                        <w:color w:val="616F57"/>
                        <w:sz w:val="27"/>
                      </w:rPr>
                      <w:t>TIP</w:t>
                    </w:r>
                    <w:r>
                      <w:rPr>
                        <w:rFonts w:ascii="Microsoft JhengHei UI"/>
                        <w:b/>
                        <w:color w:val="616F57"/>
                        <w:spacing w:val="-28"/>
                        <w:sz w:val="27"/>
                      </w:rPr>
                      <w:t xml:space="preserve"> </w:t>
                    </w:r>
                    <w:r>
                      <w:rPr>
                        <w:rFonts w:ascii="Microsoft JhengHei UI"/>
                        <w:b/>
                        <w:color w:val="616F57"/>
                        <w:spacing w:val="-5"/>
                        <w:sz w:val="27"/>
                      </w:rPr>
                      <w:t>56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/>
          <w:b/>
          <w:color w:val="8A1B1B"/>
          <w:sz w:val="29"/>
        </w:rPr>
        <w:t>TIP</w:t>
      </w:r>
      <w:r>
        <w:rPr>
          <w:rFonts w:ascii="Trebuchet MS"/>
          <w:b/>
          <w:color w:val="8A1B1B"/>
          <w:spacing w:val="2"/>
          <w:sz w:val="29"/>
        </w:rPr>
        <w:t xml:space="preserve"> </w:t>
      </w:r>
      <w:r>
        <w:rPr>
          <w:rFonts w:ascii="Trebuchet MS"/>
          <w:b/>
          <w:color w:val="8A1B1B"/>
          <w:spacing w:val="-7"/>
          <w:sz w:val="29"/>
        </w:rPr>
        <w:t>56</w:t>
      </w:r>
    </w:p>
    <w:p w14:paraId="610AEB28" w14:textId="77777777" w:rsidR="00B814B8" w:rsidRDefault="00A73853">
      <w:pPr>
        <w:pStyle w:val="Heading3"/>
        <w:spacing w:line="247" w:lineRule="auto"/>
        <w:ind w:right="2422"/>
      </w:pPr>
      <w:r>
        <w:rPr>
          <w:color w:val="00395A"/>
        </w:rPr>
        <w:t>Addressing the Specific Behavioral</w:t>
      </w:r>
      <w:r>
        <w:rPr>
          <w:color w:val="00395A"/>
          <w:spacing w:val="-16"/>
        </w:rPr>
        <w:t xml:space="preserve"> </w:t>
      </w:r>
      <w:r>
        <w:rPr>
          <w:color w:val="00395A"/>
        </w:rPr>
        <w:t>Health</w:t>
      </w:r>
      <w:r>
        <w:rPr>
          <w:color w:val="00395A"/>
          <w:spacing w:val="-15"/>
        </w:rPr>
        <w:t xml:space="preserve"> </w:t>
      </w:r>
      <w:r>
        <w:rPr>
          <w:color w:val="00395A"/>
        </w:rPr>
        <w:t>Needs of Men</w:t>
      </w:r>
    </w:p>
    <w:p w14:paraId="7AEC53B1" w14:textId="77777777" w:rsidR="00B814B8" w:rsidRDefault="00B814B8">
      <w:pPr>
        <w:pStyle w:val="BodyText"/>
        <w:ind w:left="0" w:firstLine="0"/>
        <w:rPr>
          <w:rFonts w:ascii="Gill Sans MT"/>
          <w:b/>
          <w:sz w:val="26"/>
        </w:rPr>
      </w:pPr>
    </w:p>
    <w:p w14:paraId="5753984C" w14:textId="77777777" w:rsidR="00B814B8" w:rsidRDefault="00B814B8">
      <w:pPr>
        <w:pStyle w:val="BodyText"/>
        <w:ind w:left="0" w:firstLine="0"/>
        <w:rPr>
          <w:rFonts w:ascii="Gill Sans MT"/>
          <w:b/>
          <w:sz w:val="26"/>
        </w:rPr>
      </w:pPr>
    </w:p>
    <w:p w14:paraId="3D068423" w14:textId="77777777" w:rsidR="00B814B8" w:rsidRDefault="00B814B8">
      <w:pPr>
        <w:pStyle w:val="BodyText"/>
        <w:ind w:left="0" w:firstLine="0"/>
        <w:rPr>
          <w:rFonts w:ascii="Gill Sans MT"/>
          <w:b/>
          <w:sz w:val="26"/>
        </w:rPr>
      </w:pPr>
    </w:p>
    <w:p w14:paraId="3E07F51A" w14:textId="77777777" w:rsidR="00B814B8" w:rsidRDefault="00B814B8">
      <w:pPr>
        <w:pStyle w:val="BodyText"/>
        <w:ind w:left="0" w:firstLine="0"/>
        <w:rPr>
          <w:rFonts w:ascii="Gill Sans MT"/>
          <w:b/>
          <w:sz w:val="26"/>
        </w:rPr>
      </w:pPr>
    </w:p>
    <w:p w14:paraId="5252BDBC" w14:textId="77777777" w:rsidR="00B814B8" w:rsidRDefault="00A73853">
      <w:pPr>
        <w:spacing w:before="198" w:line="268" w:lineRule="auto"/>
        <w:ind w:left="305" w:right="1956"/>
        <w:rPr>
          <w:rFonts w:ascii="Gill Sans MT"/>
          <w:b/>
        </w:rPr>
      </w:pPr>
      <w:r>
        <w:rPr>
          <w:rFonts w:ascii="Trebuchet MS"/>
          <w:b/>
          <w:color w:val="8A1B1B"/>
          <w:sz w:val="24"/>
        </w:rPr>
        <w:t>TIP</w:t>
      </w:r>
      <w:r>
        <w:rPr>
          <w:rFonts w:ascii="Trebuchet MS"/>
          <w:b/>
          <w:color w:val="8A1B1B"/>
          <w:spacing w:val="-18"/>
          <w:sz w:val="24"/>
        </w:rPr>
        <w:t xml:space="preserve"> </w:t>
      </w:r>
      <w:r>
        <w:rPr>
          <w:rFonts w:ascii="Trebuchet MS"/>
          <w:b/>
          <w:color w:val="8A1B1B"/>
          <w:sz w:val="24"/>
        </w:rPr>
        <w:t>56-Related</w:t>
      </w:r>
      <w:r>
        <w:rPr>
          <w:rFonts w:ascii="Trebuchet MS"/>
          <w:b/>
          <w:color w:val="8A1B1B"/>
          <w:spacing w:val="-18"/>
          <w:sz w:val="24"/>
        </w:rPr>
        <w:t xml:space="preserve"> </w:t>
      </w:r>
      <w:r>
        <w:rPr>
          <w:rFonts w:ascii="Trebuchet MS"/>
          <w:b/>
          <w:color w:val="8A1B1B"/>
          <w:sz w:val="24"/>
        </w:rPr>
        <w:t xml:space="preserve">Product: </w:t>
      </w:r>
      <w:r>
        <w:rPr>
          <w:rFonts w:ascii="Gill Sans MT"/>
          <w:b/>
          <w:color w:val="00395A"/>
        </w:rPr>
        <w:t>KAP Keys for Clinicians Based on TIP 56</w:t>
      </w:r>
    </w:p>
    <w:p w14:paraId="4B45C697" w14:textId="77777777" w:rsidR="00B814B8" w:rsidRDefault="00B814B8">
      <w:pPr>
        <w:pStyle w:val="BodyText"/>
        <w:ind w:left="0" w:firstLine="0"/>
        <w:rPr>
          <w:rFonts w:ascii="Gill Sans MT"/>
          <w:b/>
          <w:sz w:val="20"/>
        </w:rPr>
      </w:pPr>
    </w:p>
    <w:p w14:paraId="4EE05AE8" w14:textId="77777777" w:rsidR="00B814B8" w:rsidRDefault="00B814B8">
      <w:pPr>
        <w:pStyle w:val="BodyText"/>
        <w:ind w:left="0" w:firstLine="0"/>
        <w:rPr>
          <w:rFonts w:ascii="Gill Sans MT"/>
          <w:b/>
          <w:sz w:val="20"/>
        </w:rPr>
      </w:pPr>
    </w:p>
    <w:p w14:paraId="100C5E23" w14:textId="77777777" w:rsidR="00B814B8" w:rsidRDefault="00B814B8">
      <w:pPr>
        <w:pStyle w:val="BodyText"/>
        <w:ind w:left="0" w:firstLine="0"/>
        <w:rPr>
          <w:rFonts w:ascii="Gill Sans MT"/>
          <w:b/>
          <w:sz w:val="20"/>
        </w:rPr>
      </w:pPr>
    </w:p>
    <w:p w14:paraId="45840EC0" w14:textId="77777777" w:rsidR="00B814B8" w:rsidRDefault="00A73853">
      <w:pPr>
        <w:pStyle w:val="BodyText"/>
        <w:spacing w:before="9"/>
        <w:ind w:left="0" w:firstLine="0"/>
        <w:rPr>
          <w:rFonts w:ascii="Gill Sans MT"/>
          <w:b/>
          <w:sz w:val="19"/>
        </w:rPr>
      </w:pPr>
      <w:r>
        <w:pict w14:anchorId="6CDE47BF">
          <v:group id="docshapegroup154" o:spid="_x0000_s2073" style="position:absolute;margin-left:23.05pt;margin-top:12.7pt;width:241.95pt;height:59.8pt;z-index:-15726080;mso-wrap-distance-left:0;mso-wrap-distance-right:0;mso-position-horizontal-relative:page" coordorigin="461,254" coordsize="4839,1196">
            <v:shape id="docshape155" o:spid="_x0000_s2075" style="position:absolute;left:460;top:254;width:4839;height:1196" coordorigin="461,254" coordsize="4839,1196" path="m5119,254r-4478,l537,257r-54,20l464,330r-3,104l461,1269r3,104l483,1427r54,20l641,1449r4478,l5223,1447r54,-20l5296,1373r3,-104l5299,434r-3,-104l5277,277r-54,-20l5119,254xe" fillcolor="#005c7e" stroked="f">
              <v:path arrowok="t"/>
            </v:shape>
            <v:shape id="docshape156" o:spid="_x0000_s2074" type="#_x0000_t202" style="position:absolute;left:460;top:254;width:4839;height:1196" filled="f" stroked="f">
              <v:textbox inset="0,0,0,0">
                <w:txbxContent>
                  <w:p w14:paraId="35D5355F" w14:textId="77777777" w:rsidR="00B814B8" w:rsidRDefault="00A73853">
                    <w:pPr>
                      <w:spacing w:before="149" w:line="247" w:lineRule="auto"/>
                      <w:ind w:left="180" w:right="247"/>
                      <w:rPr>
                        <w:rFonts w:ascii="Gill Sans MT" w:hAnsi="Gill Sans MT"/>
                        <w:b/>
                        <w:sz w:val="18"/>
                      </w:rPr>
                    </w:pPr>
                    <w:r>
                      <w:rPr>
                        <w:rFonts w:ascii="Gill Sans MT" w:hAnsi="Gill Sans MT"/>
                        <w:b/>
                        <w:color w:val="FFFFFF"/>
                        <w:sz w:val="18"/>
                      </w:rPr>
                      <w:t xml:space="preserve">This publication may be ordered or downloaded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from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SAMHSA’s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Publications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Ordering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Web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page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 xml:space="preserve">at </w:t>
                    </w:r>
                    <w:hyperlink r:id="rId38">
                      <w:r>
                        <w:rPr>
                          <w:rFonts w:ascii="Gill Sans MT" w:hAnsi="Gill Sans MT"/>
                          <w:b/>
                          <w:color w:val="FFFFFF"/>
                          <w:w w:val="95"/>
                          <w:sz w:val="18"/>
                        </w:rPr>
                        <w:t>http://store.samhsa.gov</w:t>
                      </w:r>
                    </w:hyperlink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.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1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Or,</w:t>
                    </w:r>
                    <w:proofErr w:type="gramEnd"/>
                    <w:r>
                      <w:rPr>
                        <w:rFonts w:ascii="Gill Sans MT" w:hAnsi="Gill Sans MT"/>
                        <w:b/>
                        <w:color w:val="FFFFF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please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call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5"/>
                        <w:sz w:val="18"/>
                      </w:rPr>
                      <w:t>SAMHSA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5"/>
                        <w:w w:val="95"/>
                        <w:sz w:val="18"/>
                      </w:rPr>
                      <w:t>at</w:t>
                    </w:r>
                  </w:p>
                  <w:p w14:paraId="4F6D5A1F" w14:textId="77777777" w:rsidR="00B814B8" w:rsidRDefault="00A73853">
                    <w:pPr>
                      <w:spacing w:before="3"/>
                      <w:ind w:left="180"/>
                      <w:rPr>
                        <w:rFonts w:ascii="Gill Sans MT" w:hAnsi="Gill Sans MT"/>
                        <w:b/>
                        <w:sz w:val="18"/>
                      </w:rPr>
                    </w:pPr>
                    <w:r>
                      <w:rPr>
                        <w:rFonts w:ascii="Gill Sans MT" w:hAnsi="Gill Sans MT"/>
                        <w:b/>
                        <w:color w:val="FFFFFF"/>
                        <w:spacing w:val="-4"/>
                        <w:w w:val="95"/>
                        <w:sz w:val="18"/>
                      </w:rPr>
                      <w:t>1-877-SAMHSA-7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4"/>
                        <w:w w:val="95"/>
                        <w:sz w:val="18"/>
                      </w:rPr>
                      <w:t>(1-877-726-4727)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4"/>
                        <w:w w:val="95"/>
                        <w:sz w:val="18"/>
                      </w:rPr>
                      <w:t>(English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4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4"/>
                        <w:w w:val="95"/>
                        <w:sz w:val="18"/>
                      </w:rPr>
                      <w:t>Español).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636B1C4" w14:textId="77777777" w:rsidR="00B814B8" w:rsidRDefault="00B814B8">
      <w:pPr>
        <w:pStyle w:val="BodyText"/>
        <w:ind w:left="0" w:firstLine="0"/>
        <w:rPr>
          <w:rFonts w:ascii="Gill Sans MT"/>
          <w:b/>
          <w:sz w:val="13"/>
        </w:rPr>
      </w:pPr>
    </w:p>
    <w:p w14:paraId="2B4E9A20" w14:textId="77777777" w:rsidR="00B814B8" w:rsidRDefault="00A73853">
      <w:pPr>
        <w:spacing w:before="110" w:line="249" w:lineRule="auto"/>
        <w:ind w:left="300"/>
        <w:rPr>
          <w:b/>
          <w:i/>
          <w:sz w:val="14"/>
        </w:rPr>
      </w:pPr>
      <w:r>
        <w:rPr>
          <w:b/>
          <w:i/>
          <w:color w:val="8A1B1B"/>
          <w:w w:val="95"/>
          <w:sz w:val="14"/>
        </w:rPr>
        <w:t>Do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not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reproduce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or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distribute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this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publication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for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a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fee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without</w:t>
      </w:r>
      <w:r>
        <w:rPr>
          <w:b/>
          <w:i/>
          <w:color w:val="8A1B1B"/>
          <w:spacing w:val="-3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specific,</w:t>
      </w:r>
      <w:r>
        <w:rPr>
          <w:b/>
          <w:i/>
          <w:color w:val="8A1B1B"/>
          <w:spacing w:val="-9"/>
          <w:w w:val="95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>written</w:t>
      </w:r>
      <w:r>
        <w:rPr>
          <w:b/>
          <w:i/>
          <w:color w:val="8A1B1B"/>
          <w:spacing w:val="40"/>
          <w:sz w:val="14"/>
        </w:rPr>
        <w:t xml:space="preserve"> </w:t>
      </w:r>
      <w:r>
        <w:rPr>
          <w:b/>
          <w:i/>
          <w:color w:val="8A1B1B"/>
          <w:w w:val="90"/>
          <w:sz w:val="14"/>
        </w:rPr>
        <w:t>authorization from the Office of Communications,</w:t>
      </w:r>
      <w:r>
        <w:rPr>
          <w:b/>
          <w:i/>
          <w:color w:val="8A1B1B"/>
          <w:spacing w:val="-1"/>
          <w:w w:val="90"/>
          <w:sz w:val="14"/>
        </w:rPr>
        <w:t xml:space="preserve"> </w:t>
      </w:r>
      <w:r>
        <w:rPr>
          <w:b/>
          <w:i/>
          <w:color w:val="8A1B1B"/>
          <w:w w:val="90"/>
          <w:sz w:val="14"/>
        </w:rPr>
        <w:t>Substance Abuse and Mental Health</w:t>
      </w:r>
      <w:r>
        <w:rPr>
          <w:b/>
          <w:i/>
          <w:color w:val="8A1B1B"/>
          <w:spacing w:val="40"/>
          <w:sz w:val="14"/>
        </w:rPr>
        <w:t xml:space="preserve"> </w:t>
      </w:r>
      <w:r>
        <w:rPr>
          <w:b/>
          <w:i/>
          <w:color w:val="8A1B1B"/>
          <w:w w:val="95"/>
          <w:sz w:val="14"/>
        </w:rPr>
        <w:t xml:space="preserve">Services Administration, U.S. Department of </w:t>
      </w:r>
      <w:proofErr w:type="gramStart"/>
      <w:r>
        <w:rPr>
          <w:b/>
          <w:i/>
          <w:color w:val="8A1B1B"/>
          <w:w w:val="95"/>
          <w:sz w:val="14"/>
        </w:rPr>
        <w:t>Health</w:t>
      </w:r>
      <w:proofErr w:type="gramEnd"/>
      <w:r>
        <w:rPr>
          <w:b/>
          <w:i/>
          <w:color w:val="8A1B1B"/>
          <w:w w:val="95"/>
          <w:sz w:val="14"/>
        </w:rPr>
        <w:t xml:space="preserve"> and Human Services.</w:t>
      </w:r>
    </w:p>
    <w:p w14:paraId="017B8316" w14:textId="77777777" w:rsidR="00B814B8" w:rsidRDefault="00B814B8">
      <w:pPr>
        <w:spacing w:line="249" w:lineRule="auto"/>
        <w:rPr>
          <w:sz w:val="14"/>
        </w:rPr>
        <w:sectPr w:rsidR="00B814B8">
          <w:headerReference w:type="default" r:id="rId39"/>
          <w:footerReference w:type="default" r:id="rId40"/>
          <w:pgSz w:w="5760" w:h="8640"/>
          <w:pgMar w:top="0" w:right="240" w:bottom="0" w:left="240" w:header="0" w:footer="0" w:gutter="0"/>
          <w:cols w:space="720"/>
        </w:sectPr>
      </w:pPr>
    </w:p>
    <w:p w14:paraId="7A60A513" w14:textId="77777777" w:rsidR="00B814B8" w:rsidRDefault="00A73853">
      <w:pPr>
        <w:pStyle w:val="BodyText"/>
        <w:ind w:left="0" w:firstLine="0"/>
        <w:rPr>
          <w:b/>
          <w:i/>
          <w:sz w:val="15"/>
        </w:rPr>
      </w:pPr>
      <w:r>
        <w:lastRenderedPageBreak/>
        <w:pict w14:anchorId="26736EF0">
          <v:group id="docshapegroup157" o:spid="_x0000_s2050" style="position:absolute;margin-left:0;margin-top:0;width:4in;height:6in;z-index:-16198144;mso-position-horizontal-relative:page;mso-position-vertical-relative:page" coordsize="5760,8640">
            <v:shape id="docshape158" o:spid="_x0000_s2072" style="position:absolute;width:5760;height:3401" coordsize="5760,3401" path="m4869,l,,,961,5760,3400r,-1596l4869,xe" fillcolor="#c6ab5c" stroked="f">
              <v:path arrowok="t"/>
            </v:shape>
            <v:shape id="docshape159" o:spid="_x0000_s2071" style="position:absolute;top:3781;width:5760;height:3656" coordorigin=",3782" coordsize="5760,3656" path="m,3782l,7437r2507,l5760,6154r,-8l,3782xe" fillcolor="#4a5743" stroked="f">
              <v:path arrowok="t"/>
            </v:shape>
            <v:shape id="docshape160" o:spid="_x0000_s2070" style="position:absolute;left:2506;top:6155;width:3254;height:1285" coordorigin="2507,6155" coordsize="3254,1285" path="m5760,6155l2507,7437r3253,3l5760,6155xe" fillcolor="#e0b396" stroked="f">
              <v:path arrowok="t"/>
            </v:shape>
            <v:rect id="docshape161" o:spid="_x0000_s2069" style="position:absolute;top:7245;width:5760;height:1395" fillcolor="#8a1b1b" stroked="f"/>
            <v:rect id="docshape162" o:spid="_x0000_s2068" style="position:absolute;left:5400;top:7205;width:360;height:54" fillcolor="black" stroked="f"/>
            <v:rect id="docshape163" o:spid="_x0000_s2067" style="position:absolute;left:520;top:7205;width:470;height:54" fillcolor="#c6ab5c" stroked="f"/>
            <v:rect id="docshape164" o:spid="_x0000_s2066" style="position:absolute;left:3044;top:7205;width:408;height:54" fillcolor="#636c60" stroked="f"/>
            <v:rect id="docshape165" o:spid="_x0000_s2065" style="position:absolute;left:989;top:7205;width:2055;height:54" fillcolor="#52738d" stroked="f"/>
            <v:rect id="docshape166" o:spid="_x0000_s2064" style="position:absolute;left:5215;top:7205;width:545;height:54" fillcolor="black" stroked="f"/>
            <v:rect id="docshape167" o:spid="_x0000_s2063" style="position:absolute;left:3705;top:7205;width:1153;height:54" fillcolor="#b15551" stroked="f"/>
            <v:rect id="docshape168" o:spid="_x0000_s2062" style="position:absolute;left:4858;top:7205;width:358;height:54" fillcolor="#bcae78" stroked="f"/>
            <v:rect id="docshape169" o:spid="_x0000_s2061" style="position:absolute;left:3452;top:7205;width:254;height:54" fillcolor="#d6bd7a" stroked="f"/>
            <v:rect id="docshape170" o:spid="_x0000_s2060" style="position:absolute;top:7205;width:521;height:54" fillcolor="#b56c3b" stroked="f"/>
            <v:shape id="docshape171" o:spid="_x0000_s2059" style="position:absolute;width:5760;height:4641" coordsize="5760,4641" o:spt="100" adj="0,,0" path="m3614,2492l5760,4641r,-1240l3614,2492xm1124,l,,,962,3614,2492,1124,xe" fillcolor="#e6d695" stroked="f">
              <v:stroke joinstyle="round"/>
              <v:formulas/>
              <v:path arrowok="t" o:connecttype="segments"/>
            </v:shape>
            <v:shape id="docshape172" o:spid="_x0000_s2058" style="position:absolute;left:1009;width:4751;height:4912" coordorigin="1009" coordsize="4751,4912" path="m1124,l1009,,4359,4912r1401,l5760,4641,1124,xe" fillcolor="#616f57" stroked="f">
              <v:path arrowok="t"/>
            </v:shape>
            <v:shape id="docshape173" o:spid="_x0000_s2057" style="position:absolute;left:2733;top:4910;width:3027;height:1235" coordorigin="2733,4911" coordsize="3027,1235" path="m5760,4911r-3027,l5760,6146r,-1235xe" fillcolor="#a1b393" stroked="f">
              <v:path arrowok="t"/>
            </v:shape>
            <v:shape id="docshape174" o:spid="_x0000_s2056" style="position:absolute;left:5282;width:478;height:589" coordorigin="5282" coordsize="478,589" path="m5760,l5282,r478,588l5760,xe" fillcolor="#c6ab5c" stroked="f">
              <v:path arrowok="t"/>
            </v:shape>
            <v:shape id="docshape175" o:spid="_x0000_s2055" style="position:absolute;left:4869;width:891;height:1804" coordorigin="4869" coordsize="891,1804" path="m5282,l4869,r891,1804l5760,588,5282,xe" fillcolor="#f8e694" stroked="f">
              <v:path arrowok="t"/>
            </v:shape>
            <v:shape id="docshape176" o:spid="_x0000_s2054" style="position:absolute;top:961;width:4359;height:3951" coordorigin=",961" coordsize="4359,3951" path="m,961l,3782,2753,4912r1606,l2341,1953,,961xe" fillcolor="#52738d" stroked="f">
              <v:path arrowok="t"/>
            </v:shape>
            <v:shape id="docshape177" o:spid="_x0000_s2053" style="position:absolute;left:540;top:900;width:4680;height:4760" coordorigin="540,900" coordsize="4680,4760" path="m4980,900r-4200,l641,904r-71,26l544,1001r-4,139l540,5419r4,139l570,5629r71,26l780,5659r4200,l5119,5655r71,-26l5216,5558r4,-139l5220,1140r-4,-139l5190,930r-71,-26l4980,900xe" stroked="f">
              <v:path arrowok="t"/>
            </v:shape>
            <v:line id="_x0000_s2052" style="position:absolute" from="760,1650" to="5020,1650" strokecolor="#00395a" strokeweight="1pt">
              <v:stroke dashstyle="dot"/>
            </v:line>
            <v:shape id="docshape178" o:spid="_x0000_s2051" style="position:absolute;left:710;top:1640;width:4340;height:20" coordorigin="710,1640" coordsize="4340,20" o:spt="100" adj="0,,0" path="m730,1650r-3,-7l720,1640r-7,3l710,1650r3,7l720,1660r7,-3l730,1650xm5050,1650r-3,-7l5040,1640r-7,3l5030,1650r3,7l5040,1660r7,-3l5050,1650xe" fillcolor="#00395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8A9D20C" w14:textId="77777777" w:rsidR="00B814B8" w:rsidRDefault="00A73853">
      <w:pPr>
        <w:pStyle w:val="Heading3"/>
        <w:spacing w:before="108" w:line="254" w:lineRule="auto"/>
        <w:ind w:left="480"/>
      </w:pPr>
      <w:r>
        <w:rPr>
          <w:color w:val="00395A"/>
        </w:rPr>
        <w:t>Other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Treatment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>Improvement</w:t>
      </w:r>
      <w:r>
        <w:rPr>
          <w:color w:val="00395A"/>
          <w:spacing w:val="-13"/>
        </w:rPr>
        <w:t xml:space="preserve"> </w:t>
      </w:r>
      <w:r>
        <w:rPr>
          <w:color w:val="00395A"/>
        </w:rPr>
        <w:t xml:space="preserve">Protocols </w:t>
      </w:r>
      <w:r>
        <w:rPr>
          <w:color w:val="00395A"/>
          <w:spacing w:val="-4"/>
        </w:rPr>
        <w:t>(TIPs)</w:t>
      </w:r>
      <w:r>
        <w:rPr>
          <w:color w:val="00395A"/>
          <w:spacing w:val="-10"/>
        </w:rPr>
        <w:t xml:space="preserve"> </w:t>
      </w:r>
      <w:r>
        <w:rPr>
          <w:color w:val="00395A"/>
          <w:spacing w:val="-4"/>
        </w:rPr>
        <w:t>that</w:t>
      </w:r>
      <w:r>
        <w:rPr>
          <w:color w:val="00395A"/>
          <w:spacing w:val="-10"/>
        </w:rPr>
        <w:t xml:space="preserve"> </w:t>
      </w:r>
      <w:r>
        <w:rPr>
          <w:color w:val="00395A"/>
          <w:spacing w:val="-4"/>
        </w:rPr>
        <w:t>are</w:t>
      </w:r>
      <w:r>
        <w:rPr>
          <w:color w:val="00395A"/>
          <w:spacing w:val="-10"/>
        </w:rPr>
        <w:t xml:space="preserve"> </w:t>
      </w:r>
      <w:r>
        <w:rPr>
          <w:color w:val="00395A"/>
          <w:spacing w:val="-4"/>
        </w:rPr>
        <w:t>relevant</w:t>
      </w:r>
      <w:r>
        <w:rPr>
          <w:color w:val="00395A"/>
          <w:spacing w:val="-10"/>
        </w:rPr>
        <w:t xml:space="preserve"> </w:t>
      </w:r>
      <w:r>
        <w:rPr>
          <w:color w:val="00395A"/>
          <w:spacing w:val="-4"/>
        </w:rPr>
        <w:t>to</w:t>
      </w:r>
      <w:r>
        <w:rPr>
          <w:color w:val="00395A"/>
          <w:spacing w:val="-10"/>
        </w:rPr>
        <w:t xml:space="preserve"> </w:t>
      </w:r>
      <w:r>
        <w:rPr>
          <w:color w:val="00395A"/>
          <w:spacing w:val="-4"/>
        </w:rPr>
        <w:t>this</w:t>
      </w:r>
      <w:r>
        <w:rPr>
          <w:color w:val="00395A"/>
          <w:spacing w:val="-10"/>
        </w:rPr>
        <w:t xml:space="preserve"> </w:t>
      </w:r>
      <w:r>
        <w:rPr>
          <w:color w:val="00395A"/>
          <w:spacing w:val="-4"/>
        </w:rPr>
        <w:t>Quick</w:t>
      </w:r>
      <w:r>
        <w:rPr>
          <w:color w:val="00395A"/>
          <w:spacing w:val="-10"/>
        </w:rPr>
        <w:t xml:space="preserve"> </w:t>
      </w:r>
      <w:r>
        <w:rPr>
          <w:color w:val="00395A"/>
          <w:spacing w:val="-4"/>
        </w:rPr>
        <w:t>Guide:</w:t>
      </w:r>
    </w:p>
    <w:p w14:paraId="55EBFD62" w14:textId="77777777" w:rsidR="00B814B8" w:rsidRDefault="00A73853">
      <w:pPr>
        <w:spacing w:before="207" w:line="247" w:lineRule="auto"/>
        <w:ind w:left="840" w:right="455" w:hanging="361"/>
        <w:rPr>
          <w:rFonts w:ascii="Gill Sans MT"/>
          <w:b/>
          <w:sz w:val="19"/>
        </w:rPr>
      </w:pPr>
      <w:r>
        <w:rPr>
          <w:rFonts w:ascii="Trebuchet MS"/>
          <w:b/>
          <w:color w:val="00395A"/>
          <w:sz w:val="19"/>
        </w:rPr>
        <w:t xml:space="preserve">TIP 50: </w:t>
      </w:r>
      <w:r>
        <w:rPr>
          <w:rFonts w:ascii="Gill Sans MT"/>
          <w:b/>
          <w:color w:val="00395A"/>
          <w:sz w:val="19"/>
        </w:rPr>
        <w:t xml:space="preserve">Addressing Suicidal Thoughts and </w:t>
      </w:r>
      <w:r>
        <w:rPr>
          <w:rFonts w:ascii="Gill Sans MT"/>
          <w:b/>
          <w:color w:val="00395A"/>
          <w:w w:val="95"/>
          <w:sz w:val="19"/>
        </w:rPr>
        <w:t>Behaviors</w:t>
      </w:r>
      <w:r>
        <w:rPr>
          <w:rFonts w:ascii="Gill Sans MT"/>
          <w:b/>
          <w:color w:val="00395A"/>
          <w:spacing w:val="-10"/>
          <w:w w:val="95"/>
          <w:sz w:val="19"/>
        </w:rPr>
        <w:t xml:space="preserve"> </w:t>
      </w:r>
      <w:r>
        <w:rPr>
          <w:rFonts w:ascii="Gill Sans MT"/>
          <w:b/>
          <w:color w:val="00395A"/>
          <w:w w:val="95"/>
          <w:sz w:val="19"/>
        </w:rPr>
        <w:t>in</w:t>
      </w:r>
      <w:r>
        <w:rPr>
          <w:rFonts w:ascii="Gill Sans MT"/>
          <w:b/>
          <w:color w:val="00395A"/>
          <w:spacing w:val="-10"/>
          <w:w w:val="95"/>
          <w:sz w:val="19"/>
        </w:rPr>
        <w:t xml:space="preserve"> </w:t>
      </w:r>
      <w:r>
        <w:rPr>
          <w:rFonts w:ascii="Gill Sans MT"/>
          <w:b/>
          <w:color w:val="00395A"/>
          <w:w w:val="95"/>
          <w:sz w:val="19"/>
        </w:rPr>
        <w:t>Substance</w:t>
      </w:r>
      <w:r>
        <w:rPr>
          <w:rFonts w:ascii="Gill Sans MT"/>
          <w:b/>
          <w:color w:val="00395A"/>
          <w:spacing w:val="-10"/>
          <w:w w:val="95"/>
          <w:sz w:val="19"/>
        </w:rPr>
        <w:t xml:space="preserve"> </w:t>
      </w:r>
      <w:r>
        <w:rPr>
          <w:rFonts w:ascii="Gill Sans MT"/>
          <w:b/>
          <w:color w:val="00395A"/>
          <w:w w:val="95"/>
          <w:sz w:val="19"/>
        </w:rPr>
        <w:t>Abuse</w:t>
      </w:r>
      <w:r>
        <w:rPr>
          <w:rFonts w:ascii="Gill Sans MT"/>
          <w:b/>
          <w:color w:val="00395A"/>
          <w:spacing w:val="-10"/>
          <w:w w:val="95"/>
          <w:sz w:val="19"/>
        </w:rPr>
        <w:t xml:space="preserve"> </w:t>
      </w:r>
      <w:r>
        <w:rPr>
          <w:rFonts w:ascii="Gill Sans MT"/>
          <w:b/>
          <w:color w:val="00395A"/>
          <w:w w:val="95"/>
          <w:sz w:val="19"/>
        </w:rPr>
        <w:t>Treatment</w:t>
      </w:r>
    </w:p>
    <w:p w14:paraId="59648F70" w14:textId="77777777" w:rsidR="00B814B8" w:rsidRDefault="00A73853">
      <w:pPr>
        <w:spacing w:before="90" w:line="247" w:lineRule="auto"/>
        <w:ind w:left="840" w:right="285" w:hanging="361"/>
        <w:rPr>
          <w:rFonts w:ascii="Gill Sans MT"/>
          <w:b/>
          <w:sz w:val="19"/>
        </w:rPr>
      </w:pPr>
      <w:r>
        <w:rPr>
          <w:rFonts w:ascii="Trebuchet MS"/>
          <w:b/>
          <w:color w:val="00395A"/>
          <w:sz w:val="19"/>
        </w:rPr>
        <w:t xml:space="preserve">TIP 48: </w:t>
      </w:r>
      <w:r>
        <w:rPr>
          <w:rFonts w:ascii="Gill Sans MT"/>
          <w:b/>
          <w:color w:val="00395A"/>
          <w:sz w:val="19"/>
        </w:rPr>
        <w:t xml:space="preserve">Managing Depressive Symptoms in </w:t>
      </w:r>
      <w:r>
        <w:rPr>
          <w:rFonts w:ascii="Gill Sans MT"/>
          <w:b/>
          <w:color w:val="00395A"/>
          <w:spacing w:val="-4"/>
          <w:w w:val="95"/>
          <w:sz w:val="19"/>
        </w:rPr>
        <w:t>Substance</w:t>
      </w:r>
      <w:r>
        <w:rPr>
          <w:rFonts w:ascii="Gill Sans MT"/>
          <w:b/>
          <w:color w:val="00395A"/>
          <w:spacing w:val="-1"/>
          <w:sz w:val="19"/>
        </w:rPr>
        <w:t xml:space="preserve"> </w:t>
      </w:r>
      <w:r>
        <w:rPr>
          <w:rFonts w:ascii="Gill Sans MT"/>
          <w:b/>
          <w:color w:val="00395A"/>
          <w:spacing w:val="-4"/>
          <w:w w:val="95"/>
          <w:sz w:val="19"/>
        </w:rPr>
        <w:t>Abuse</w:t>
      </w:r>
      <w:r>
        <w:rPr>
          <w:rFonts w:ascii="Gill Sans MT"/>
          <w:b/>
          <w:color w:val="00395A"/>
          <w:sz w:val="19"/>
        </w:rPr>
        <w:t xml:space="preserve"> </w:t>
      </w:r>
      <w:r>
        <w:rPr>
          <w:rFonts w:ascii="Gill Sans MT"/>
          <w:b/>
          <w:color w:val="00395A"/>
          <w:spacing w:val="-4"/>
          <w:w w:val="95"/>
          <w:sz w:val="19"/>
        </w:rPr>
        <w:t>Clients</w:t>
      </w:r>
      <w:r>
        <w:rPr>
          <w:rFonts w:ascii="Gill Sans MT"/>
          <w:b/>
          <w:color w:val="00395A"/>
          <w:sz w:val="19"/>
        </w:rPr>
        <w:t xml:space="preserve"> </w:t>
      </w:r>
      <w:r>
        <w:rPr>
          <w:rFonts w:ascii="Gill Sans MT"/>
          <w:b/>
          <w:color w:val="00395A"/>
          <w:spacing w:val="-4"/>
          <w:w w:val="95"/>
          <w:sz w:val="19"/>
        </w:rPr>
        <w:t>During</w:t>
      </w:r>
      <w:r>
        <w:rPr>
          <w:rFonts w:ascii="Gill Sans MT"/>
          <w:b/>
          <w:color w:val="00395A"/>
          <w:sz w:val="19"/>
        </w:rPr>
        <w:t xml:space="preserve"> </w:t>
      </w:r>
      <w:r>
        <w:rPr>
          <w:rFonts w:ascii="Gill Sans MT"/>
          <w:b/>
          <w:color w:val="00395A"/>
          <w:spacing w:val="-4"/>
          <w:w w:val="95"/>
          <w:sz w:val="19"/>
        </w:rPr>
        <w:t>Early</w:t>
      </w:r>
      <w:r>
        <w:rPr>
          <w:rFonts w:ascii="Gill Sans MT"/>
          <w:b/>
          <w:color w:val="00395A"/>
          <w:sz w:val="19"/>
        </w:rPr>
        <w:t xml:space="preserve"> </w:t>
      </w:r>
      <w:r>
        <w:rPr>
          <w:rFonts w:ascii="Gill Sans MT"/>
          <w:b/>
          <w:color w:val="00395A"/>
          <w:spacing w:val="-4"/>
          <w:w w:val="95"/>
          <w:sz w:val="19"/>
        </w:rPr>
        <w:t>Recovery</w:t>
      </w:r>
    </w:p>
    <w:p w14:paraId="01DF98AD" w14:textId="77777777" w:rsidR="00B814B8" w:rsidRDefault="00A73853">
      <w:pPr>
        <w:spacing w:before="90" w:line="247" w:lineRule="auto"/>
        <w:ind w:left="840" w:hanging="361"/>
        <w:rPr>
          <w:rFonts w:ascii="Gill Sans MT"/>
          <w:b/>
          <w:sz w:val="19"/>
        </w:rPr>
      </w:pPr>
      <w:r>
        <w:rPr>
          <w:rFonts w:ascii="Trebuchet MS"/>
          <w:b/>
          <w:color w:val="00395A"/>
          <w:spacing w:val="-2"/>
          <w:w w:val="95"/>
          <w:sz w:val="19"/>
        </w:rPr>
        <w:t>TIP</w:t>
      </w:r>
      <w:r>
        <w:rPr>
          <w:rFonts w:ascii="Trebuchet MS"/>
          <w:b/>
          <w:color w:val="00395A"/>
          <w:spacing w:val="-10"/>
          <w:w w:val="95"/>
          <w:sz w:val="19"/>
        </w:rPr>
        <w:t xml:space="preserve"> </w:t>
      </w:r>
      <w:r>
        <w:rPr>
          <w:rFonts w:ascii="Trebuchet MS"/>
          <w:b/>
          <w:color w:val="00395A"/>
          <w:spacing w:val="-2"/>
          <w:w w:val="95"/>
          <w:sz w:val="19"/>
        </w:rPr>
        <w:t>47:</w:t>
      </w:r>
      <w:r>
        <w:rPr>
          <w:rFonts w:ascii="Trebuchet MS"/>
          <w:b/>
          <w:color w:val="00395A"/>
          <w:spacing w:val="-10"/>
          <w:w w:val="95"/>
          <w:sz w:val="19"/>
        </w:rPr>
        <w:t xml:space="preserve"> </w:t>
      </w:r>
      <w:r>
        <w:rPr>
          <w:rFonts w:ascii="Gill Sans MT"/>
          <w:b/>
          <w:color w:val="00395A"/>
          <w:spacing w:val="-2"/>
          <w:w w:val="95"/>
          <w:sz w:val="19"/>
        </w:rPr>
        <w:t>Substance</w:t>
      </w:r>
      <w:r>
        <w:rPr>
          <w:rFonts w:ascii="Gill Sans MT"/>
          <w:b/>
          <w:color w:val="00395A"/>
          <w:spacing w:val="-6"/>
          <w:w w:val="95"/>
          <w:sz w:val="19"/>
        </w:rPr>
        <w:t xml:space="preserve"> </w:t>
      </w:r>
      <w:r>
        <w:rPr>
          <w:rFonts w:ascii="Gill Sans MT"/>
          <w:b/>
          <w:color w:val="00395A"/>
          <w:spacing w:val="-2"/>
          <w:w w:val="95"/>
          <w:sz w:val="19"/>
        </w:rPr>
        <w:t>Abuse:</w:t>
      </w:r>
      <w:r>
        <w:rPr>
          <w:rFonts w:ascii="Gill Sans MT"/>
          <w:b/>
          <w:color w:val="00395A"/>
          <w:spacing w:val="-7"/>
          <w:w w:val="95"/>
          <w:sz w:val="19"/>
        </w:rPr>
        <w:t xml:space="preserve"> </w:t>
      </w:r>
      <w:r>
        <w:rPr>
          <w:rFonts w:ascii="Gill Sans MT"/>
          <w:b/>
          <w:color w:val="00395A"/>
          <w:spacing w:val="-2"/>
          <w:w w:val="95"/>
          <w:sz w:val="19"/>
        </w:rPr>
        <w:t>Clinical</w:t>
      </w:r>
      <w:r>
        <w:rPr>
          <w:rFonts w:ascii="Gill Sans MT"/>
          <w:b/>
          <w:color w:val="00395A"/>
          <w:spacing w:val="-7"/>
          <w:w w:val="95"/>
          <w:sz w:val="19"/>
        </w:rPr>
        <w:t xml:space="preserve"> </w:t>
      </w:r>
      <w:r>
        <w:rPr>
          <w:rFonts w:ascii="Gill Sans MT"/>
          <w:b/>
          <w:color w:val="00395A"/>
          <w:spacing w:val="-2"/>
          <w:w w:val="95"/>
          <w:sz w:val="19"/>
        </w:rPr>
        <w:t>Issues</w:t>
      </w:r>
      <w:r>
        <w:rPr>
          <w:rFonts w:ascii="Gill Sans MT"/>
          <w:b/>
          <w:color w:val="00395A"/>
          <w:spacing w:val="-7"/>
          <w:w w:val="95"/>
          <w:sz w:val="19"/>
        </w:rPr>
        <w:t xml:space="preserve"> </w:t>
      </w:r>
      <w:r>
        <w:rPr>
          <w:rFonts w:ascii="Gill Sans MT"/>
          <w:b/>
          <w:color w:val="00395A"/>
          <w:spacing w:val="-2"/>
          <w:w w:val="95"/>
          <w:sz w:val="19"/>
        </w:rPr>
        <w:t>in</w:t>
      </w:r>
      <w:r>
        <w:rPr>
          <w:rFonts w:ascii="Gill Sans MT"/>
          <w:b/>
          <w:color w:val="00395A"/>
          <w:spacing w:val="-7"/>
          <w:w w:val="95"/>
          <w:sz w:val="19"/>
        </w:rPr>
        <w:t xml:space="preserve"> </w:t>
      </w:r>
      <w:r>
        <w:rPr>
          <w:rFonts w:ascii="Gill Sans MT"/>
          <w:b/>
          <w:color w:val="00395A"/>
          <w:spacing w:val="-2"/>
          <w:w w:val="95"/>
          <w:sz w:val="19"/>
        </w:rPr>
        <w:t xml:space="preserve">Intensive </w:t>
      </w:r>
      <w:r>
        <w:rPr>
          <w:rFonts w:ascii="Gill Sans MT"/>
          <w:b/>
          <w:color w:val="00395A"/>
          <w:sz w:val="19"/>
        </w:rPr>
        <w:t>Outpatient Treatment</w:t>
      </w:r>
    </w:p>
    <w:p w14:paraId="79F0E848" w14:textId="77777777" w:rsidR="00B814B8" w:rsidRDefault="00A73853">
      <w:pPr>
        <w:spacing w:before="91" w:line="247" w:lineRule="auto"/>
        <w:ind w:left="840" w:right="281" w:hanging="361"/>
        <w:rPr>
          <w:rFonts w:ascii="Gill Sans MT"/>
          <w:b/>
          <w:sz w:val="19"/>
        </w:rPr>
      </w:pPr>
      <w:r>
        <w:rPr>
          <w:rFonts w:ascii="Trebuchet MS"/>
          <w:b/>
          <w:color w:val="00395A"/>
          <w:w w:val="95"/>
          <w:sz w:val="19"/>
        </w:rPr>
        <w:t>TIP</w:t>
      </w:r>
      <w:r>
        <w:rPr>
          <w:rFonts w:ascii="Trebuchet MS"/>
          <w:b/>
          <w:color w:val="00395A"/>
          <w:spacing w:val="-1"/>
          <w:w w:val="95"/>
          <w:sz w:val="19"/>
        </w:rPr>
        <w:t xml:space="preserve"> </w:t>
      </w:r>
      <w:r>
        <w:rPr>
          <w:rFonts w:ascii="Trebuchet MS"/>
          <w:b/>
          <w:color w:val="00395A"/>
          <w:w w:val="95"/>
          <w:sz w:val="19"/>
        </w:rPr>
        <w:t>42:</w:t>
      </w:r>
      <w:r>
        <w:rPr>
          <w:rFonts w:ascii="Trebuchet MS"/>
          <w:b/>
          <w:color w:val="00395A"/>
          <w:spacing w:val="-1"/>
          <w:w w:val="95"/>
          <w:sz w:val="19"/>
        </w:rPr>
        <w:t xml:space="preserve"> </w:t>
      </w:r>
      <w:r>
        <w:rPr>
          <w:rFonts w:ascii="Gill Sans MT"/>
          <w:b/>
          <w:color w:val="00395A"/>
          <w:w w:val="95"/>
          <w:sz w:val="19"/>
        </w:rPr>
        <w:t xml:space="preserve">Substance Abuse Treatment for Persons </w:t>
      </w:r>
      <w:proofErr w:type="gramStart"/>
      <w:r>
        <w:rPr>
          <w:rFonts w:ascii="Gill Sans MT"/>
          <w:b/>
          <w:color w:val="00395A"/>
          <w:sz w:val="19"/>
        </w:rPr>
        <w:t>With</w:t>
      </w:r>
      <w:proofErr w:type="gramEnd"/>
      <w:r>
        <w:rPr>
          <w:rFonts w:ascii="Gill Sans MT"/>
          <w:b/>
          <w:color w:val="00395A"/>
          <w:sz w:val="19"/>
        </w:rPr>
        <w:t xml:space="preserve"> Co-Occurring Disorders</w:t>
      </w:r>
    </w:p>
    <w:p w14:paraId="2A0BFE48" w14:textId="77777777" w:rsidR="00B814B8" w:rsidRDefault="00A73853">
      <w:pPr>
        <w:spacing w:before="90" w:line="247" w:lineRule="auto"/>
        <w:ind w:left="840" w:right="285" w:hanging="361"/>
        <w:rPr>
          <w:rFonts w:ascii="Gill Sans MT"/>
          <w:b/>
          <w:sz w:val="19"/>
        </w:rPr>
      </w:pPr>
      <w:r>
        <w:rPr>
          <w:rFonts w:ascii="Trebuchet MS"/>
          <w:b/>
          <w:color w:val="00395A"/>
          <w:w w:val="95"/>
          <w:sz w:val="19"/>
        </w:rPr>
        <w:t>TIP</w:t>
      </w:r>
      <w:r>
        <w:rPr>
          <w:rFonts w:ascii="Trebuchet MS"/>
          <w:b/>
          <w:color w:val="00395A"/>
          <w:spacing w:val="-1"/>
          <w:w w:val="95"/>
          <w:sz w:val="19"/>
        </w:rPr>
        <w:t xml:space="preserve"> </w:t>
      </w:r>
      <w:r>
        <w:rPr>
          <w:rFonts w:ascii="Trebuchet MS"/>
          <w:b/>
          <w:color w:val="00395A"/>
          <w:w w:val="95"/>
          <w:sz w:val="19"/>
        </w:rPr>
        <w:t>36:</w:t>
      </w:r>
      <w:r>
        <w:rPr>
          <w:rFonts w:ascii="Trebuchet MS"/>
          <w:b/>
          <w:color w:val="00395A"/>
          <w:spacing w:val="-5"/>
          <w:w w:val="95"/>
          <w:sz w:val="19"/>
        </w:rPr>
        <w:t xml:space="preserve"> </w:t>
      </w:r>
      <w:r>
        <w:rPr>
          <w:rFonts w:ascii="Gill Sans MT"/>
          <w:b/>
          <w:color w:val="00395A"/>
          <w:w w:val="95"/>
          <w:sz w:val="19"/>
        </w:rPr>
        <w:t xml:space="preserve">Substance Abuse Treatment for Persons </w:t>
      </w:r>
      <w:proofErr w:type="gramStart"/>
      <w:r>
        <w:rPr>
          <w:rFonts w:ascii="Gill Sans MT"/>
          <w:b/>
          <w:color w:val="00395A"/>
          <w:sz w:val="19"/>
        </w:rPr>
        <w:t>With</w:t>
      </w:r>
      <w:proofErr w:type="gramEnd"/>
      <w:r>
        <w:rPr>
          <w:rFonts w:ascii="Gill Sans MT"/>
          <w:b/>
          <w:color w:val="00395A"/>
          <w:sz w:val="19"/>
        </w:rPr>
        <w:t xml:space="preserve"> Child Abuse and Neglect Issues</w:t>
      </w:r>
    </w:p>
    <w:p w14:paraId="2926DEC2" w14:textId="77777777" w:rsidR="00B814B8" w:rsidRDefault="00A73853">
      <w:pPr>
        <w:spacing w:before="90" w:line="247" w:lineRule="auto"/>
        <w:ind w:left="840" w:right="285" w:hanging="361"/>
        <w:rPr>
          <w:rFonts w:ascii="Gill Sans MT"/>
          <w:b/>
          <w:sz w:val="19"/>
        </w:rPr>
      </w:pPr>
      <w:r>
        <w:rPr>
          <w:rFonts w:ascii="Trebuchet MS"/>
          <w:b/>
          <w:color w:val="00395A"/>
          <w:spacing w:val="-2"/>
          <w:sz w:val="19"/>
        </w:rPr>
        <w:t>TIP</w:t>
      </w:r>
      <w:r>
        <w:rPr>
          <w:rFonts w:ascii="Trebuchet MS"/>
          <w:b/>
          <w:color w:val="00395A"/>
          <w:spacing w:val="-13"/>
          <w:sz w:val="19"/>
        </w:rPr>
        <w:t xml:space="preserve"> </w:t>
      </w:r>
      <w:r>
        <w:rPr>
          <w:rFonts w:ascii="Trebuchet MS"/>
          <w:b/>
          <w:color w:val="00395A"/>
          <w:spacing w:val="-2"/>
          <w:sz w:val="19"/>
        </w:rPr>
        <w:t>35:</w:t>
      </w:r>
      <w:r>
        <w:rPr>
          <w:rFonts w:ascii="Trebuchet MS"/>
          <w:b/>
          <w:color w:val="00395A"/>
          <w:spacing w:val="-12"/>
          <w:sz w:val="19"/>
        </w:rPr>
        <w:t xml:space="preserve"> </w:t>
      </w:r>
      <w:r>
        <w:rPr>
          <w:rFonts w:ascii="Gill Sans MT"/>
          <w:b/>
          <w:color w:val="00395A"/>
          <w:spacing w:val="-2"/>
          <w:sz w:val="19"/>
        </w:rPr>
        <w:t>Enhancing</w:t>
      </w:r>
      <w:r>
        <w:rPr>
          <w:rFonts w:ascii="Gill Sans MT"/>
          <w:b/>
          <w:color w:val="00395A"/>
          <w:spacing w:val="-10"/>
          <w:sz w:val="19"/>
        </w:rPr>
        <w:t xml:space="preserve"> </w:t>
      </w:r>
      <w:r>
        <w:rPr>
          <w:rFonts w:ascii="Gill Sans MT"/>
          <w:b/>
          <w:color w:val="00395A"/>
          <w:spacing w:val="-2"/>
          <w:sz w:val="19"/>
        </w:rPr>
        <w:t>Motivation</w:t>
      </w:r>
      <w:r>
        <w:rPr>
          <w:rFonts w:ascii="Gill Sans MT"/>
          <w:b/>
          <w:color w:val="00395A"/>
          <w:spacing w:val="-10"/>
          <w:sz w:val="19"/>
        </w:rPr>
        <w:t xml:space="preserve"> </w:t>
      </w:r>
      <w:r>
        <w:rPr>
          <w:rFonts w:ascii="Gill Sans MT"/>
          <w:b/>
          <w:color w:val="00395A"/>
          <w:spacing w:val="-2"/>
          <w:sz w:val="19"/>
        </w:rPr>
        <w:t>for</w:t>
      </w:r>
      <w:r>
        <w:rPr>
          <w:rFonts w:ascii="Gill Sans MT"/>
          <w:b/>
          <w:color w:val="00395A"/>
          <w:spacing w:val="-10"/>
          <w:sz w:val="19"/>
        </w:rPr>
        <w:t xml:space="preserve"> </w:t>
      </w:r>
      <w:r>
        <w:rPr>
          <w:rFonts w:ascii="Gill Sans MT"/>
          <w:b/>
          <w:color w:val="00395A"/>
          <w:spacing w:val="-2"/>
          <w:sz w:val="19"/>
        </w:rPr>
        <w:t>Change</w:t>
      </w:r>
      <w:r>
        <w:rPr>
          <w:rFonts w:ascii="Gill Sans MT"/>
          <w:b/>
          <w:color w:val="00395A"/>
          <w:spacing w:val="-10"/>
          <w:sz w:val="19"/>
        </w:rPr>
        <w:t xml:space="preserve"> </w:t>
      </w:r>
      <w:r>
        <w:rPr>
          <w:rFonts w:ascii="Gill Sans MT"/>
          <w:b/>
          <w:color w:val="00395A"/>
          <w:spacing w:val="-2"/>
          <w:sz w:val="19"/>
        </w:rPr>
        <w:t xml:space="preserve">in </w:t>
      </w:r>
      <w:r>
        <w:rPr>
          <w:rFonts w:ascii="Gill Sans MT"/>
          <w:b/>
          <w:color w:val="00395A"/>
          <w:sz w:val="19"/>
        </w:rPr>
        <w:t>Substance Abuse Treatment</w:t>
      </w:r>
    </w:p>
    <w:p w14:paraId="533C80B5" w14:textId="77777777" w:rsidR="00B814B8" w:rsidRDefault="00A73853">
      <w:pPr>
        <w:spacing w:before="91" w:line="247" w:lineRule="auto"/>
        <w:ind w:left="840" w:right="545" w:hanging="361"/>
        <w:rPr>
          <w:rFonts w:ascii="Gill Sans MT"/>
          <w:b/>
          <w:sz w:val="19"/>
        </w:rPr>
      </w:pPr>
      <w:r>
        <w:rPr>
          <w:rFonts w:ascii="Trebuchet MS"/>
          <w:b/>
          <w:color w:val="00395A"/>
          <w:w w:val="95"/>
          <w:sz w:val="19"/>
        </w:rPr>
        <w:t>TIP</w:t>
      </w:r>
      <w:r>
        <w:rPr>
          <w:rFonts w:ascii="Trebuchet MS"/>
          <w:b/>
          <w:color w:val="00395A"/>
          <w:spacing w:val="-2"/>
          <w:w w:val="95"/>
          <w:sz w:val="19"/>
        </w:rPr>
        <w:t xml:space="preserve"> </w:t>
      </w:r>
      <w:r>
        <w:rPr>
          <w:rFonts w:ascii="Trebuchet MS"/>
          <w:b/>
          <w:color w:val="00395A"/>
          <w:w w:val="95"/>
          <w:sz w:val="19"/>
        </w:rPr>
        <w:t>25:</w:t>
      </w:r>
      <w:r>
        <w:rPr>
          <w:rFonts w:ascii="Trebuchet MS"/>
          <w:b/>
          <w:color w:val="00395A"/>
          <w:spacing w:val="-5"/>
          <w:w w:val="95"/>
          <w:sz w:val="19"/>
        </w:rPr>
        <w:t xml:space="preserve"> </w:t>
      </w:r>
      <w:r>
        <w:rPr>
          <w:rFonts w:ascii="Gill Sans MT"/>
          <w:b/>
          <w:color w:val="00395A"/>
          <w:w w:val="95"/>
          <w:sz w:val="19"/>
        </w:rPr>
        <w:t>Substance</w:t>
      </w:r>
      <w:r>
        <w:rPr>
          <w:rFonts w:ascii="Gill Sans MT"/>
          <w:b/>
          <w:color w:val="00395A"/>
          <w:spacing w:val="-1"/>
          <w:w w:val="95"/>
          <w:sz w:val="19"/>
        </w:rPr>
        <w:t xml:space="preserve"> </w:t>
      </w:r>
      <w:r>
        <w:rPr>
          <w:rFonts w:ascii="Gill Sans MT"/>
          <w:b/>
          <w:color w:val="00395A"/>
          <w:w w:val="95"/>
          <w:sz w:val="19"/>
        </w:rPr>
        <w:t>Abuse</w:t>
      </w:r>
      <w:r>
        <w:rPr>
          <w:rFonts w:ascii="Gill Sans MT"/>
          <w:b/>
          <w:color w:val="00395A"/>
          <w:spacing w:val="-1"/>
          <w:w w:val="95"/>
          <w:sz w:val="19"/>
        </w:rPr>
        <w:t xml:space="preserve"> </w:t>
      </w:r>
      <w:r>
        <w:rPr>
          <w:rFonts w:ascii="Gill Sans MT"/>
          <w:b/>
          <w:color w:val="00395A"/>
          <w:w w:val="95"/>
          <w:sz w:val="19"/>
        </w:rPr>
        <w:t>Treatment</w:t>
      </w:r>
      <w:r>
        <w:rPr>
          <w:rFonts w:ascii="Gill Sans MT"/>
          <w:b/>
          <w:color w:val="00395A"/>
          <w:spacing w:val="-1"/>
          <w:w w:val="95"/>
          <w:sz w:val="19"/>
        </w:rPr>
        <w:t xml:space="preserve"> </w:t>
      </w:r>
      <w:r>
        <w:rPr>
          <w:rFonts w:ascii="Gill Sans MT"/>
          <w:b/>
          <w:color w:val="00395A"/>
          <w:w w:val="95"/>
          <w:sz w:val="19"/>
        </w:rPr>
        <w:t xml:space="preserve">and </w:t>
      </w:r>
      <w:r>
        <w:rPr>
          <w:rFonts w:ascii="Gill Sans MT"/>
          <w:b/>
          <w:color w:val="00395A"/>
          <w:sz w:val="19"/>
        </w:rPr>
        <w:t>Domestic Violence</w:t>
      </w:r>
    </w:p>
    <w:p w14:paraId="53227D7D" w14:textId="77777777" w:rsidR="00B814B8" w:rsidRDefault="00B814B8">
      <w:pPr>
        <w:pStyle w:val="BodyText"/>
        <w:spacing w:before="1"/>
        <w:ind w:left="0" w:firstLine="0"/>
        <w:rPr>
          <w:rFonts w:ascii="Gill Sans MT"/>
          <w:b/>
          <w:sz w:val="29"/>
        </w:rPr>
      </w:pPr>
    </w:p>
    <w:p w14:paraId="6D35072A" w14:textId="77777777" w:rsidR="00B814B8" w:rsidRDefault="00A73853">
      <w:pPr>
        <w:spacing w:line="247" w:lineRule="auto"/>
        <w:ind w:left="300" w:right="1412"/>
        <w:rPr>
          <w:rFonts w:ascii="Gill Sans MT"/>
          <w:b/>
          <w:sz w:val="24"/>
        </w:rPr>
      </w:pPr>
      <w:r>
        <w:rPr>
          <w:rFonts w:ascii="Gill Sans MT"/>
          <w:b/>
          <w:color w:val="FFFFFF"/>
          <w:spacing w:val="-2"/>
          <w:sz w:val="24"/>
        </w:rPr>
        <w:t>See</w:t>
      </w:r>
      <w:r>
        <w:rPr>
          <w:rFonts w:ascii="Gill Sans MT"/>
          <w:b/>
          <w:color w:val="FFFFFF"/>
          <w:spacing w:val="-14"/>
          <w:sz w:val="24"/>
        </w:rPr>
        <w:t xml:space="preserve"> </w:t>
      </w:r>
      <w:r>
        <w:rPr>
          <w:rFonts w:ascii="Gill Sans MT"/>
          <w:b/>
          <w:color w:val="FFFFFF"/>
          <w:spacing w:val="-2"/>
          <w:sz w:val="24"/>
        </w:rPr>
        <w:t>the</w:t>
      </w:r>
      <w:r>
        <w:rPr>
          <w:rFonts w:ascii="Gill Sans MT"/>
          <w:b/>
          <w:color w:val="FFFFFF"/>
          <w:spacing w:val="-14"/>
          <w:sz w:val="24"/>
        </w:rPr>
        <w:t xml:space="preserve"> </w:t>
      </w:r>
      <w:r>
        <w:rPr>
          <w:rFonts w:ascii="Gill Sans MT"/>
          <w:b/>
          <w:color w:val="FFFFFF"/>
          <w:spacing w:val="-2"/>
          <w:sz w:val="24"/>
        </w:rPr>
        <w:t>inside</w:t>
      </w:r>
      <w:r>
        <w:rPr>
          <w:rFonts w:ascii="Gill Sans MT"/>
          <w:b/>
          <w:color w:val="FFFFFF"/>
          <w:spacing w:val="-14"/>
          <w:sz w:val="24"/>
        </w:rPr>
        <w:t xml:space="preserve"> </w:t>
      </w:r>
      <w:r>
        <w:rPr>
          <w:rFonts w:ascii="Gill Sans MT"/>
          <w:b/>
          <w:color w:val="FFFFFF"/>
          <w:spacing w:val="-2"/>
          <w:sz w:val="24"/>
        </w:rPr>
        <w:t>back</w:t>
      </w:r>
      <w:r>
        <w:rPr>
          <w:rFonts w:ascii="Gill Sans MT"/>
          <w:b/>
          <w:color w:val="FFFFFF"/>
          <w:spacing w:val="-14"/>
          <w:sz w:val="24"/>
        </w:rPr>
        <w:t xml:space="preserve"> </w:t>
      </w:r>
      <w:r>
        <w:rPr>
          <w:rFonts w:ascii="Gill Sans MT"/>
          <w:b/>
          <w:color w:val="FFFFFF"/>
          <w:spacing w:val="-2"/>
          <w:sz w:val="24"/>
        </w:rPr>
        <w:t>cover</w:t>
      </w:r>
      <w:r>
        <w:rPr>
          <w:rFonts w:ascii="Gill Sans MT"/>
          <w:b/>
          <w:color w:val="FFFFFF"/>
          <w:spacing w:val="-14"/>
          <w:sz w:val="24"/>
        </w:rPr>
        <w:t xml:space="preserve"> </w:t>
      </w:r>
      <w:r>
        <w:rPr>
          <w:rFonts w:ascii="Gill Sans MT"/>
          <w:b/>
          <w:color w:val="FFFFFF"/>
          <w:spacing w:val="-2"/>
          <w:sz w:val="24"/>
        </w:rPr>
        <w:t xml:space="preserve">for </w:t>
      </w:r>
      <w:r>
        <w:rPr>
          <w:rFonts w:ascii="Gill Sans MT"/>
          <w:b/>
          <w:color w:val="FFFFFF"/>
          <w:sz w:val="24"/>
        </w:rPr>
        <w:t>ordering information for all TIPs and related products.</w:t>
      </w:r>
    </w:p>
    <w:p w14:paraId="2660BF89" w14:textId="77777777" w:rsidR="00B814B8" w:rsidRDefault="00B814B8">
      <w:pPr>
        <w:pStyle w:val="BodyText"/>
        <w:ind w:left="0" w:firstLine="0"/>
        <w:rPr>
          <w:rFonts w:ascii="Gill Sans MT"/>
          <w:b/>
          <w:sz w:val="28"/>
        </w:rPr>
      </w:pPr>
    </w:p>
    <w:p w14:paraId="68A0A62F" w14:textId="77777777" w:rsidR="00B814B8" w:rsidRDefault="00B814B8">
      <w:pPr>
        <w:pStyle w:val="BodyText"/>
        <w:spacing w:before="9"/>
        <w:ind w:left="0" w:firstLine="0"/>
        <w:rPr>
          <w:rFonts w:ascii="Gill Sans MT"/>
          <w:b/>
          <w:sz w:val="26"/>
        </w:rPr>
      </w:pPr>
    </w:p>
    <w:p w14:paraId="76145AD9" w14:textId="77777777" w:rsidR="00B814B8" w:rsidRDefault="00A73853">
      <w:pPr>
        <w:spacing w:line="266" w:lineRule="auto"/>
        <w:ind w:left="300" w:right="2422"/>
        <w:rPr>
          <w:rFonts w:ascii="Gill Sans MT"/>
          <w:b/>
          <w:sz w:val="14"/>
        </w:rPr>
      </w:pPr>
      <w:r>
        <w:rPr>
          <w:rFonts w:ascii="Gill Sans MT"/>
          <w:b/>
          <w:color w:val="FFFFFF"/>
          <w:w w:val="95"/>
          <w:sz w:val="14"/>
        </w:rPr>
        <w:t>HHS</w:t>
      </w:r>
      <w:r>
        <w:rPr>
          <w:rFonts w:ascii="Gill Sans MT"/>
          <w:b/>
          <w:color w:val="FFFFFF"/>
          <w:spacing w:val="-8"/>
          <w:w w:val="95"/>
          <w:sz w:val="14"/>
        </w:rPr>
        <w:t xml:space="preserve"> </w:t>
      </w:r>
      <w:r>
        <w:rPr>
          <w:rFonts w:ascii="Gill Sans MT"/>
          <w:b/>
          <w:color w:val="FFFFFF"/>
          <w:w w:val="95"/>
          <w:sz w:val="14"/>
        </w:rPr>
        <w:t>Publication</w:t>
      </w:r>
      <w:r>
        <w:rPr>
          <w:rFonts w:ascii="Gill Sans MT"/>
          <w:b/>
          <w:color w:val="FFFFFF"/>
          <w:spacing w:val="-5"/>
          <w:w w:val="95"/>
          <w:sz w:val="14"/>
        </w:rPr>
        <w:t xml:space="preserve"> </w:t>
      </w:r>
      <w:r>
        <w:rPr>
          <w:rFonts w:ascii="Gill Sans MT"/>
          <w:b/>
          <w:color w:val="FFFFFF"/>
          <w:w w:val="95"/>
          <w:sz w:val="14"/>
        </w:rPr>
        <w:t>No.</w:t>
      </w:r>
      <w:r>
        <w:rPr>
          <w:rFonts w:ascii="Gill Sans MT"/>
          <w:b/>
          <w:color w:val="FFFFFF"/>
          <w:spacing w:val="-6"/>
          <w:w w:val="95"/>
          <w:sz w:val="14"/>
        </w:rPr>
        <w:t xml:space="preserve"> </w:t>
      </w:r>
      <w:r>
        <w:rPr>
          <w:rFonts w:ascii="Gill Sans MT"/>
          <w:b/>
          <w:color w:val="FFFFFF"/>
          <w:w w:val="95"/>
          <w:sz w:val="14"/>
        </w:rPr>
        <w:t>(SMA)</w:t>
      </w:r>
      <w:r>
        <w:rPr>
          <w:rFonts w:ascii="Gill Sans MT"/>
          <w:b/>
          <w:color w:val="FFFFFF"/>
          <w:spacing w:val="-6"/>
          <w:w w:val="95"/>
          <w:sz w:val="14"/>
        </w:rPr>
        <w:t xml:space="preserve"> </w:t>
      </w:r>
      <w:r>
        <w:rPr>
          <w:rFonts w:ascii="Gill Sans MT"/>
          <w:b/>
          <w:color w:val="FFFFFF"/>
          <w:w w:val="95"/>
          <w:sz w:val="14"/>
        </w:rPr>
        <w:t>14-4882</w:t>
      </w:r>
      <w:r>
        <w:rPr>
          <w:rFonts w:ascii="Gill Sans MT"/>
          <w:b/>
          <w:color w:val="FFFFFF"/>
          <w:spacing w:val="40"/>
          <w:sz w:val="14"/>
        </w:rPr>
        <w:t xml:space="preserve"> </w:t>
      </w:r>
      <w:r>
        <w:rPr>
          <w:rFonts w:ascii="Gill Sans MT"/>
          <w:b/>
          <w:color w:val="FFFFFF"/>
          <w:sz w:val="14"/>
        </w:rPr>
        <w:t>Printed 2014</w:t>
      </w:r>
    </w:p>
    <w:p w14:paraId="05EE27C1" w14:textId="77777777" w:rsidR="00B814B8" w:rsidRDefault="00A73853">
      <w:pPr>
        <w:spacing w:before="122" w:line="247" w:lineRule="auto"/>
        <w:ind w:left="300" w:right="281"/>
        <w:rPr>
          <w:rFonts w:ascii="Gill Sans MT"/>
          <w:b/>
          <w:sz w:val="16"/>
        </w:rPr>
      </w:pPr>
      <w:r>
        <w:rPr>
          <w:rFonts w:ascii="Gill Sans MT"/>
          <w:b/>
          <w:color w:val="FFFFFF"/>
          <w:w w:val="95"/>
          <w:sz w:val="16"/>
        </w:rPr>
        <w:t xml:space="preserve">U.S. DEPARTMENT OF HEALTH AND HUMAN SERVICES Substance Abuse and Mental Health Services Administration </w:t>
      </w:r>
      <w:r>
        <w:rPr>
          <w:rFonts w:ascii="Gill Sans MT"/>
          <w:b/>
          <w:color w:val="FFFFFF"/>
          <w:sz w:val="16"/>
        </w:rPr>
        <w:t>Center for Substance Abuse Treatment</w:t>
      </w:r>
    </w:p>
    <w:sectPr w:rsidR="00B814B8">
      <w:headerReference w:type="even" r:id="rId41"/>
      <w:footerReference w:type="even" r:id="rId42"/>
      <w:pgSz w:w="5760" w:h="8640"/>
      <w:pgMar w:top="780" w:right="240" w:bottom="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1F79" w14:textId="77777777" w:rsidR="00A73853" w:rsidRDefault="00A73853">
      <w:r>
        <w:separator/>
      </w:r>
    </w:p>
  </w:endnote>
  <w:endnote w:type="continuationSeparator" w:id="0">
    <w:p w14:paraId="3931A114" w14:textId="77777777" w:rsidR="00A73853" w:rsidRDefault="00A7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41C7" w14:textId="77777777" w:rsidR="00B814B8" w:rsidRDefault="00B814B8">
    <w:pPr>
      <w:pStyle w:val="BodyText"/>
      <w:spacing w:line="14" w:lineRule="auto"/>
      <w:ind w:left="0" w:firstLine="0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39C6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22E7A945">
        <v:shapetype id="_x0000_t202" coordsize="21600,21600" o:spt="202" path="m,l,21600r21600,l21600,xe">
          <v:stroke joinstyle="miter"/>
          <v:path gradientshapeok="t" o:connecttype="rect"/>
        </v:shapetype>
        <v:shape id="docshape127" o:spid="_x0000_s1029" type="#_x0000_t202" style="position:absolute;margin-left:9.6pt;margin-top:406.3pt;width:15.35pt;height:11.5pt;z-index:-16193024;mso-position-horizontal-relative:page;mso-position-vertical-relative:page" filled="f" stroked="f">
          <v:textbox inset="0,0,0,0">
            <w:txbxContent>
              <w:p w14:paraId="14D5FB3F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28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3069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2C558220">
        <v:shapetype id="_x0000_t202" coordsize="21600,21600" o:spt="202" path="m,l,21600r21600,l21600,xe">
          <v:stroke joinstyle="miter"/>
          <v:path gradientshapeok="t" o:connecttype="rect"/>
        </v:shapetype>
        <v:shape id="docshape126" o:spid="_x0000_s1030" type="#_x0000_t202" style="position:absolute;margin-left:264.1pt;margin-top:406.3pt;width:15.35pt;height:11.5pt;z-index:-16193536;mso-position-horizontal-relative:page;mso-position-vertical-relative:page" filled="f" stroked="f">
          <v:textbox inset="0,0,0,0">
            <w:txbxContent>
              <w:p w14:paraId="4C92C5BF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27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C0E3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187BB39B">
        <v:shapetype id="_x0000_t202" coordsize="21600,21600" o:spt="202" path="m,l,21600r21600,l21600,xe">
          <v:stroke joinstyle="miter"/>
          <v:path gradientshapeok="t" o:connecttype="rect"/>
        </v:shapetype>
        <v:shape id="docshape131" o:spid="_x0000_s1025" type="#_x0000_t202" style="position:absolute;margin-left:9.6pt;margin-top:406.3pt;width:15.35pt;height:11.5pt;z-index:-16190976;mso-position-horizontal-relative:page;mso-position-vertical-relative:page" filled="f" stroked="f">
          <v:textbox inset="0,0,0,0">
            <w:txbxContent>
              <w:p w14:paraId="6D3997D9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34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55D9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5CA5EFB0">
        <v:shapetype id="_x0000_t202" coordsize="21600,21600" o:spt="202" path="m,l,21600r21600,l21600,xe">
          <v:stroke joinstyle="miter"/>
          <v:path gradientshapeok="t" o:connecttype="rect"/>
        </v:shapetype>
        <v:shape id="docshape130" o:spid="_x0000_s1026" type="#_x0000_t202" style="position:absolute;margin-left:264.1pt;margin-top:406.3pt;width:15.35pt;height:11.5pt;z-index:-16191488;mso-position-horizontal-relative:page;mso-position-vertical-relative:page" filled="f" stroked="f">
          <v:textbox inset="0,0,0,0">
            <w:txbxContent>
              <w:p w14:paraId="45370206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33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D439" w14:textId="77777777" w:rsidR="00B814B8" w:rsidRDefault="00B814B8">
    <w:pPr>
      <w:pStyle w:val="BodyText"/>
      <w:spacing w:line="14" w:lineRule="auto"/>
      <w:ind w:left="0" w:firstLine="0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4DD2" w14:textId="77777777" w:rsidR="00B814B8" w:rsidRDefault="00B814B8">
    <w:pPr>
      <w:pStyle w:val="BodyText"/>
      <w:spacing w:line="14" w:lineRule="auto"/>
      <w:ind w:left="0" w:firstLine="0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A0F7" w14:textId="77777777" w:rsidR="00B814B8" w:rsidRDefault="00B814B8">
    <w:pPr>
      <w:pStyle w:val="BodyText"/>
      <w:spacing w:line="14" w:lineRule="auto"/>
      <w:ind w:left="0" w:firstLine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05DB" w14:textId="77777777" w:rsidR="00B814B8" w:rsidRDefault="00A73853">
    <w:pPr>
      <w:pStyle w:val="BodyText"/>
      <w:spacing w:line="14" w:lineRule="auto"/>
      <w:ind w:left="0" w:firstLine="0"/>
      <w:rPr>
        <w:sz w:val="10"/>
      </w:rPr>
    </w:pPr>
    <w:r>
      <w:pict w14:anchorId="2FA47D9E">
        <v:shapetype id="_x0000_t202" coordsize="21600,21600" o:spt="202" path="m,l,21600r21600,l21600,xe">
          <v:stroke joinstyle="miter"/>
          <v:path gradientshapeok="t" o:connecttype="rect"/>
        </v:shapetype>
        <v:shape id="docshape109" o:spid="_x0000_s1046" type="#_x0000_t202" style="position:absolute;margin-left:9.6pt;margin-top:406.3pt;width:15.35pt;height:11.5pt;z-index:-16201728;mso-position-horizontal-relative:page;mso-position-vertical-relative:page" filled="f" stroked="f">
          <v:textbox inset="0,0,0,0">
            <w:txbxContent>
              <w:p w14:paraId="0DDEA7E7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10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3D7E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5473DDCE">
        <v:shapetype id="_x0000_t202" coordsize="21600,21600" o:spt="202" path="m,l,21600r21600,l21600,xe">
          <v:stroke joinstyle="miter"/>
          <v:path gradientshapeok="t" o:connecttype="rect"/>
        </v:shapetype>
        <v:shape id="docshape110" o:spid="_x0000_s1045" type="#_x0000_t202" style="position:absolute;margin-left:268.25pt;margin-top:406.3pt;width:11.2pt;height:11.5pt;z-index:-16201216;mso-position-horizontal-relative:page;mso-position-vertical-relative:page" filled="f" stroked="f">
          <v:textbox inset="0,0,0,0">
            <w:txbxContent>
              <w:p w14:paraId="5EB688A3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4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t>3</w:t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6332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431282FC">
        <v:shapetype id="_x0000_t202" coordsize="21600,21600" o:spt="202" path="m,l,21600r21600,l21600,xe">
          <v:stroke joinstyle="miter"/>
          <v:path gradientshapeok="t" o:connecttype="rect"/>
        </v:shapetype>
        <v:shape id="docshape114" o:spid="_x0000_s1041" type="#_x0000_t202" style="position:absolute;margin-left:9.6pt;margin-top:406.3pt;width:11.2pt;height:11.5pt;z-index:-16199168;mso-position-horizontal-relative:page;mso-position-vertical-relative:page" filled="f" stroked="f">
          <v:textbox inset="0,0,0,0">
            <w:txbxContent>
              <w:p w14:paraId="4E886BA4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4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t>6</w:t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C60C" w14:textId="77777777" w:rsidR="00B814B8" w:rsidRDefault="00A73853">
    <w:pPr>
      <w:pStyle w:val="BodyText"/>
      <w:spacing w:line="14" w:lineRule="auto"/>
      <w:ind w:left="0" w:firstLine="0"/>
      <w:rPr>
        <w:sz w:val="6"/>
      </w:rPr>
    </w:pPr>
    <w:r>
      <w:pict w14:anchorId="3837E699">
        <v:shapetype id="_x0000_t202" coordsize="21600,21600" o:spt="202" path="m,l,21600r21600,l21600,xe">
          <v:stroke joinstyle="miter"/>
          <v:path gradientshapeok="t" o:connecttype="rect"/>
        </v:shapetype>
        <v:shape id="docshape113" o:spid="_x0000_s1042" type="#_x0000_t202" style="position:absolute;margin-left:268.25pt;margin-top:406.3pt;width:11.2pt;height:11.5pt;z-index:-16199680;mso-position-horizontal-relative:page;mso-position-vertical-relative:page" filled="f" stroked="f">
          <v:textbox inset="0,0,0,0">
            <w:txbxContent>
              <w:p w14:paraId="6F73D19C" w14:textId="77777777" w:rsidR="00B814B8" w:rsidRDefault="00A73853">
                <w:pPr>
                  <w:spacing w:before="20"/>
                  <w:ind w:left="59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4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t>7</w:t>
                </w:r>
                <w:r>
                  <w:rPr>
                    <w:rFonts w:ascii="Gill Sans MT"/>
                    <w:color w:val="00395A"/>
                    <w:w w:val="104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277F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57A661B2">
        <v:shapetype id="_x0000_t202" coordsize="21600,21600" o:spt="202" path="m,l,21600r21600,l21600,xe">
          <v:stroke joinstyle="miter"/>
          <v:path gradientshapeok="t" o:connecttype="rect"/>
        </v:shapetype>
        <v:shape id="docshape119" o:spid="_x0000_s1037" type="#_x0000_t202" style="position:absolute;margin-left:9.6pt;margin-top:406.3pt;width:15.35pt;height:11.5pt;z-index:-16197120;mso-position-horizontal-relative:page;mso-position-vertical-relative:page" filled="f" stroked="f">
          <v:textbox inset="0,0,0,0">
            <w:txbxContent>
              <w:p w14:paraId="413F67CD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10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022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24FEC36E">
        <v:shapetype id="_x0000_t202" coordsize="21600,21600" o:spt="202" path="m,l,21600r21600,l21600,xe">
          <v:stroke joinstyle="miter"/>
          <v:path gradientshapeok="t" o:connecttype="rect"/>
        </v:shapetype>
        <v:shape id="docshape118" o:spid="_x0000_s1038" type="#_x0000_t202" style="position:absolute;margin-left:264.1pt;margin-top:406.3pt;width:15.35pt;height:11.5pt;z-index:-16197632;mso-position-horizontal-relative:page;mso-position-vertical-relative:page" filled="f" stroked="f">
          <v:textbox inset="0,0,0,0">
            <w:txbxContent>
              <w:p w14:paraId="62BB6229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11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98D6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43EA84EB">
        <v:shapetype id="_x0000_t202" coordsize="21600,21600" o:spt="202" path="m,l,21600r21600,l21600,xe">
          <v:stroke joinstyle="miter"/>
          <v:path gradientshapeok="t" o:connecttype="rect"/>
        </v:shapetype>
        <v:shape id="docshape123" o:spid="_x0000_s1033" type="#_x0000_t202" style="position:absolute;margin-left:9.6pt;margin-top:406.3pt;width:15.35pt;height:11.5pt;z-index:-16195072;mso-position-horizontal-relative:page;mso-position-vertical-relative:page" filled="f" stroked="f">
          <v:textbox inset="0,0,0,0">
            <w:txbxContent>
              <w:p w14:paraId="17208E11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16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37F5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16F9FAB9">
        <v:shapetype id="_x0000_t202" coordsize="21600,21600" o:spt="202" path="m,l,21600r21600,l21600,xe">
          <v:stroke joinstyle="miter"/>
          <v:path gradientshapeok="t" o:connecttype="rect"/>
        </v:shapetype>
        <v:shape id="docshape122" o:spid="_x0000_s1034" type="#_x0000_t202" style="position:absolute;margin-left:264.1pt;margin-top:406.3pt;width:15.35pt;height:11.5pt;z-index:-16195584;mso-position-horizontal-relative:page;mso-position-vertical-relative:page" filled="f" stroked="f">
          <v:textbox inset="0,0,0,0">
            <w:txbxContent>
              <w:p w14:paraId="5A7FDE60" w14:textId="77777777" w:rsidR="00B814B8" w:rsidRDefault="00A73853">
                <w:pPr>
                  <w:spacing w:before="20"/>
                  <w:ind w:left="6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instrText xml:space="preserve"> PAGE </w:instrTex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separate"/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15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6F33" w14:textId="77777777" w:rsidR="00A73853" w:rsidRDefault="00A73853">
      <w:r>
        <w:separator/>
      </w:r>
    </w:p>
  </w:footnote>
  <w:footnote w:type="continuationSeparator" w:id="0">
    <w:p w14:paraId="1D6BFE27" w14:textId="77777777" w:rsidR="00A73853" w:rsidRDefault="00A7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4595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1F20A8C7">
        <v:shapetype id="_x0000_t202" coordsize="21600,21600" o:spt="202" path="m,l,21600r21600,l21600,xe">
          <v:stroke joinstyle="miter"/>
          <v:path gradientshapeok="t" o:connecttype="rect"/>
        </v:shapetype>
        <v:shape id="docshape107" o:spid="_x0000_s1048" type="#_x0000_t202" style="position:absolute;margin-left:26pt;margin-top:22.8pt;width:120.15pt;height:11.5pt;z-index:-16202752;mso-position-horizontal-relative:page;mso-position-vertical-relative:page" filled="f" stroked="f">
          <v:textbox inset="0,0,0,0">
            <w:txbxContent>
              <w:p w14:paraId="00C3D7DD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TIP</w:t>
                </w:r>
                <w:r>
                  <w:rPr>
                    <w:rFonts w:ascii="Gill Sans MT"/>
                    <w:color w:val="00395A"/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56: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Quick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Guide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for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Clinicians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6F99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18C39995">
        <v:shapetype id="_x0000_t202" coordsize="21600,21600" o:spt="202" path="m,l,21600r21600,l21600,xe">
          <v:stroke joinstyle="miter"/>
          <v:path gradientshapeok="t" o:connecttype="rect"/>
        </v:shapetype>
        <v:shape id="docshape124" o:spid="_x0000_s1032" type="#_x0000_t202" style="position:absolute;margin-left:110.25pt;margin-top:14.05pt;width:151.75pt;height:21.1pt;z-index:-16194560;mso-position-horizontal-relative:page;mso-position-vertical-relative:page" filled="f" stroked="f">
          <v:textbox inset="0,0,0,0">
            <w:txbxContent>
              <w:p w14:paraId="59F010FD" w14:textId="77777777" w:rsidR="00B814B8" w:rsidRDefault="00A73853">
                <w:pPr>
                  <w:spacing w:before="20"/>
                  <w:ind w:right="18"/>
                  <w:jc w:val="right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Working</w:t>
                </w:r>
                <w:r>
                  <w:rPr>
                    <w:rFonts w:ascii="Gill Sans MT"/>
                    <w:color w:val="00395A"/>
                    <w:spacing w:val="7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With</w:t>
                </w:r>
                <w:r>
                  <w:rPr>
                    <w:rFonts w:ascii="Gill Sans MT"/>
                    <w:color w:val="00395A"/>
                    <w:spacing w:val="8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Specific</w:t>
                </w:r>
                <w:r>
                  <w:rPr>
                    <w:rFonts w:ascii="Gill Sans MT"/>
                    <w:color w:val="00395A"/>
                    <w:spacing w:val="8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Populations</w:t>
                </w:r>
                <w:r>
                  <w:rPr>
                    <w:rFonts w:ascii="Gill Sans MT"/>
                    <w:color w:val="00395A"/>
                    <w:spacing w:val="8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of</w:t>
                </w:r>
                <w:r>
                  <w:rPr>
                    <w:rFonts w:ascii="Gill Sans MT"/>
                    <w:color w:val="00395A"/>
                    <w:spacing w:val="8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Men</w:t>
                </w:r>
              </w:p>
              <w:p w14:paraId="69C8A5E1" w14:textId="77777777" w:rsidR="00B814B8" w:rsidRDefault="00A73853">
                <w:pPr>
                  <w:spacing w:before="7"/>
                  <w:ind w:right="18"/>
                  <w:jc w:val="right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10"/>
                    <w:sz w:val="16"/>
                  </w:rPr>
                  <w:t>in</w:t>
                </w:r>
                <w:r>
                  <w:rPr>
                    <w:rFonts w:ascii="Gill Sans MT"/>
                    <w:color w:val="00395A"/>
                    <w:spacing w:val="-11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10"/>
                    <w:sz w:val="16"/>
                  </w:rPr>
                  <w:t>Behavioral</w:t>
                </w:r>
                <w:r>
                  <w:rPr>
                    <w:rFonts w:ascii="Gill Sans MT"/>
                    <w:color w:val="00395A"/>
                    <w:spacing w:val="-10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10"/>
                    <w:sz w:val="16"/>
                  </w:rPr>
                  <w:t>Health</w:t>
                </w:r>
                <w:r>
                  <w:rPr>
                    <w:rFonts w:ascii="Gill Sans MT"/>
                    <w:color w:val="00395A"/>
                    <w:spacing w:val="-10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spacing w:val="-2"/>
                    <w:w w:val="110"/>
                    <w:sz w:val="16"/>
                  </w:rPr>
                  <w:t>Settings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8C8F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676DD918">
        <v:shapetype id="_x0000_t202" coordsize="21600,21600" o:spt="202" path="m,l,21600r21600,l21600,xe">
          <v:stroke joinstyle="miter"/>
          <v:path gradientshapeok="t" o:connecttype="rect"/>
        </v:shapetype>
        <v:shape id="docshape129" o:spid="_x0000_s1027" type="#_x0000_t202" style="position:absolute;margin-left:26pt;margin-top:22.8pt;width:120.15pt;height:11.5pt;z-index:-16192000;mso-position-horizontal-relative:page;mso-position-vertical-relative:page" filled="f" stroked="f">
          <v:textbox inset="0,0,0,0">
            <w:txbxContent>
              <w:p w14:paraId="751D4AB8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TIP</w:t>
                </w:r>
                <w:r>
                  <w:rPr>
                    <w:rFonts w:ascii="Gill Sans MT"/>
                    <w:color w:val="00395A"/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56: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Quick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Guide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for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Clinicians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DF97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7C2E54E4">
        <v:shapetype id="_x0000_t202" coordsize="21600,21600" o:spt="202" path="m,l,21600r21600,l21600,xe">
          <v:stroke joinstyle="miter"/>
          <v:path gradientshapeok="t" o:connecttype="rect"/>
        </v:shapetype>
        <v:shape id="docshape128" o:spid="_x0000_s1028" type="#_x0000_t202" style="position:absolute;margin-left:138.2pt;margin-top:21.65pt;width:123.85pt;height:11.5pt;z-index:-16192512;mso-position-horizontal-relative:page;mso-position-vertical-relative:page" filled="f" stroked="f">
          <v:textbox inset="0,0,0,0">
            <w:txbxContent>
              <w:p w14:paraId="5AB73B73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spacing w:val="-2"/>
                    <w:w w:val="110"/>
                    <w:sz w:val="16"/>
                  </w:rPr>
                  <w:t>Treatment</w:t>
                </w:r>
                <w:r>
                  <w:rPr>
                    <w:rFonts w:ascii="Gill Sans MT"/>
                    <w:color w:val="00395A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spacing w:val="-2"/>
                    <w:w w:val="110"/>
                    <w:sz w:val="16"/>
                  </w:rPr>
                  <w:t>Modalities</w:t>
                </w:r>
                <w:r>
                  <w:rPr>
                    <w:rFonts w:ascii="Gill Sans MT"/>
                    <w:color w:val="00395A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spacing w:val="-2"/>
                    <w:w w:val="110"/>
                    <w:sz w:val="16"/>
                  </w:rPr>
                  <w:t>and</w:t>
                </w:r>
                <w:r>
                  <w:rPr>
                    <w:rFonts w:ascii="Gill Sans MT"/>
                    <w:color w:val="00395A"/>
                    <w:spacing w:val="3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spacing w:val="-2"/>
                    <w:w w:val="110"/>
                    <w:sz w:val="16"/>
                  </w:rPr>
                  <w:t>Settings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BD6E" w14:textId="77777777" w:rsidR="00B814B8" w:rsidRDefault="00B814B8">
    <w:pPr>
      <w:pStyle w:val="BodyText"/>
      <w:spacing w:line="14" w:lineRule="auto"/>
      <w:ind w:left="0" w:firstLine="0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F52E" w14:textId="77777777" w:rsidR="00B814B8" w:rsidRDefault="00B814B8">
    <w:pPr>
      <w:pStyle w:val="BodyText"/>
      <w:spacing w:line="14" w:lineRule="auto"/>
      <w:ind w:left="0" w:firstLine="0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6459" w14:textId="77777777" w:rsidR="00B814B8" w:rsidRDefault="00B814B8">
    <w:pPr>
      <w:pStyle w:val="BodyText"/>
      <w:spacing w:line="14" w:lineRule="auto"/>
      <w:ind w:left="0" w:firstLine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F7F0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42F7988F">
        <v:shapetype id="_x0000_t202" coordsize="21600,21600" o:spt="202" path="m,l,21600r21600,l21600,xe">
          <v:stroke joinstyle="miter"/>
          <v:path gradientshapeok="t" o:connecttype="rect"/>
        </v:shapetype>
        <v:shape id="docshape108" o:spid="_x0000_s1047" type="#_x0000_t202" style="position:absolute;margin-left:210.35pt;margin-top:22.8pt;width:51.7pt;height:11.5pt;z-index:-16202240;mso-position-horizontal-relative:page;mso-position-vertical-relative:page" filled="f" stroked="f">
          <v:textbox inset="0,0,0,0">
            <w:txbxContent>
              <w:p w14:paraId="61AF96DD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What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Is</w:t>
                </w:r>
                <w:r>
                  <w:rPr>
                    <w:rFonts w:ascii="Gill Sans MT"/>
                    <w:color w:val="00395A"/>
                    <w:spacing w:val="-4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a</w:t>
                </w:r>
                <w:r>
                  <w:rPr>
                    <w:rFonts w:ascii="Gill Sans MT"/>
                    <w:color w:val="00395A"/>
                    <w:spacing w:val="-4"/>
                    <w:w w:val="105"/>
                    <w:sz w:val="16"/>
                  </w:rPr>
                  <w:t xml:space="preserve"> TIP?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5E7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7C1105A5">
        <v:shapetype id="_x0000_t202" coordsize="21600,21600" o:spt="202" path="m,l,21600r21600,l21600,xe">
          <v:stroke joinstyle="miter"/>
          <v:path gradientshapeok="t" o:connecttype="rect"/>
        </v:shapetype>
        <v:shape id="docshape112" o:spid="_x0000_s1043" type="#_x0000_t202" style="position:absolute;margin-left:26pt;margin-top:22.8pt;width:120.15pt;height:11.5pt;z-index:-16200192;mso-position-horizontal-relative:page;mso-position-vertical-relative:page" filled="f" stroked="f">
          <v:textbox inset="0,0,0,0">
            <w:txbxContent>
              <w:p w14:paraId="2B74107F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TIP</w:t>
                </w:r>
                <w:r>
                  <w:rPr>
                    <w:rFonts w:ascii="Gill Sans MT"/>
                    <w:color w:val="00395A"/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56: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Quick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Guide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for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Clinicians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07FA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341274AB">
        <v:shapetype id="_x0000_t202" coordsize="21600,21600" o:spt="202" path="m,l,21600r21600,l21600,xe">
          <v:stroke joinstyle="miter"/>
          <v:path gradientshapeok="t" o:connecttype="rect"/>
        </v:shapetype>
        <v:shape id="docshape111" o:spid="_x0000_s1044" type="#_x0000_t202" style="position:absolute;margin-left:185.15pt;margin-top:22.8pt;width:76.85pt;height:11.5pt;z-index:-16200704;mso-position-horizontal-relative:page;mso-position-vertical-relative:page" filled="f" stroked="f">
          <v:textbox inset="0,0,0,0">
            <w:txbxContent>
              <w:p w14:paraId="1CD30499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10"/>
                    <w:sz w:val="16"/>
                  </w:rPr>
                  <w:t>Creating</w:t>
                </w:r>
                <w:r>
                  <w:rPr>
                    <w:rFonts w:ascii="Gill Sans MT"/>
                    <w:color w:val="00395A"/>
                    <w:spacing w:val="-9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10"/>
                    <w:sz w:val="16"/>
                  </w:rPr>
                  <w:t>the</w:t>
                </w:r>
                <w:r>
                  <w:rPr>
                    <w:rFonts w:ascii="Gill Sans MT"/>
                    <w:color w:val="00395A"/>
                    <w:spacing w:val="-9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>Context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289D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53964862">
        <v:shapetype id="_x0000_t202" coordsize="21600,21600" o:spt="202" path="m,l,21600r21600,l21600,xe">
          <v:stroke joinstyle="miter"/>
          <v:path gradientshapeok="t" o:connecttype="rect"/>
        </v:shapetype>
        <v:shape id="docshape117" o:spid="_x0000_s1039" type="#_x0000_t202" style="position:absolute;margin-left:26pt;margin-top:22.8pt;width:120.15pt;height:11.5pt;z-index:-16198144;mso-position-horizontal-relative:page;mso-position-vertical-relative:page" filled="f" stroked="f">
          <v:textbox inset="0,0,0,0">
            <w:txbxContent>
              <w:p w14:paraId="153F07FB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TIP</w:t>
                </w:r>
                <w:r>
                  <w:rPr>
                    <w:rFonts w:ascii="Gill Sans MT"/>
                    <w:color w:val="00395A"/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56: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Quick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Guide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for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Clinicians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942D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4763B869">
        <v:shapetype id="_x0000_t202" coordsize="21600,21600" o:spt="202" path="m,l,21600r21600,l21600,xe">
          <v:stroke joinstyle="miter"/>
          <v:path gradientshapeok="t" o:connecttype="rect"/>
        </v:shapetype>
        <v:shape id="docshape116" o:spid="_x0000_s1040" type="#_x0000_t202" style="position:absolute;margin-left:165pt;margin-top:22.8pt;width:97pt;height:11.5pt;z-index:-16198656;mso-position-horizontal-relative:page;mso-position-vertical-relative:page" filled="f" stroked="f">
          <v:textbox inset="0,0,0,0">
            <w:txbxContent>
              <w:p w14:paraId="3B579289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15"/>
                    <w:sz w:val="16"/>
                  </w:rPr>
                  <w:t>Screening</w:t>
                </w:r>
                <w:r>
                  <w:rPr>
                    <w:rFonts w:ascii="Gill Sans MT"/>
                    <w:color w:val="00395A"/>
                    <w:spacing w:val="-12"/>
                    <w:w w:val="11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15"/>
                    <w:sz w:val="16"/>
                  </w:rPr>
                  <w:t>and</w:t>
                </w:r>
                <w:r>
                  <w:rPr>
                    <w:rFonts w:ascii="Gill Sans MT"/>
                    <w:color w:val="00395A"/>
                    <w:spacing w:val="-12"/>
                    <w:w w:val="11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spacing w:val="-2"/>
                    <w:w w:val="110"/>
                    <w:sz w:val="16"/>
                  </w:rPr>
                  <w:t>Assessment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9A3C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5C9C1DAA"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1035" type="#_x0000_t202" style="position:absolute;margin-left:26pt;margin-top:22.8pt;width:120.15pt;height:11.5pt;z-index:-16196096;mso-position-horizontal-relative:page;mso-position-vertical-relative:page" filled="f" stroked="f">
          <v:textbox inset="0,0,0,0">
            <w:txbxContent>
              <w:p w14:paraId="0553B8A8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TIP</w:t>
                </w:r>
                <w:r>
                  <w:rPr>
                    <w:rFonts w:ascii="Gill Sans MT"/>
                    <w:color w:val="00395A"/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56: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Quick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Guide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for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Clinicians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0ADF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6C2AE044">
        <v:shapetype id="_x0000_t202" coordsize="21600,21600" o:spt="202" path="m,l,21600r21600,l21600,xe">
          <v:stroke joinstyle="miter"/>
          <v:path gradientshapeok="t" o:connecttype="rect"/>
        </v:shapetype>
        <v:shape id="docshape120" o:spid="_x0000_s1036" type="#_x0000_t202" style="position:absolute;margin-left:170.75pt;margin-top:22.8pt;width:91.25pt;height:11.5pt;z-index:-16196608;mso-position-horizontal-relative:page;mso-position-vertical-relative:page" filled="f" stroked="f">
          <v:textbox inset="0,0,0,0">
            <w:txbxContent>
              <w:p w14:paraId="5257EFA9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Treatment</w:t>
                </w:r>
                <w:r>
                  <w:rPr>
                    <w:rFonts w:ascii="Gill Sans MT"/>
                    <w:color w:val="00395A"/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Issues</w:t>
                </w:r>
                <w:r>
                  <w:rPr>
                    <w:rFonts w:ascii="Gill Sans MT"/>
                    <w:color w:val="00395A"/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for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spacing w:val="-5"/>
                    <w:w w:val="105"/>
                    <w:sz w:val="16"/>
                  </w:rPr>
                  <w:t>Men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8AEF" w14:textId="77777777" w:rsidR="00B814B8" w:rsidRDefault="00A73853">
    <w:pPr>
      <w:pStyle w:val="BodyText"/>
      <w:spacing w:line="14" w:lineRule="auto"/>
      <w:ind w:left="0" w:firstLine="0"/>
      <w:rPr>
        <w:sz w:val="20"/>
      </w:rPr>
    </w:pPr>
    <w:r>
      <w:pict w14:anchorId="0F144C66">
        <v:shapetype id="_x0000_t202" coordsize="21600,21600" o:spt="202" path="m,l,21600r21600,l21600,xe">
          <v:stroke joinstyle="miter"/>
          <v:path gradientshapeok="t" o:connecttype="rect"/>
        </v:shapetype>
        <v:shape id="docshape125" o:spid="_x0000_s1031" type="#_x0000_t202" style="position:absolute;margin-left:26pt;margin-top:22.8pt;width:120.15pt;height:11.5pt;z-index:-16194048;mso-position-horizontal-relative:page;mso-position-vertical-relative:page" filled="f" stroked="f">
          <v:textbox inset="0,0,0,0">
            <w:txbxContent>
              <w:p w14:paraId="3435682A" w14:textId="77777777" w:rsidR="00B814B8" w:rsidRDefault="00A73853">
                <w:pPr>
                  <w:spacing w:before="20"/>
                  <w:ind w:left="20"/>
                  <w:rPr>
                    <w:rFonts w:ascii="Gill Sans MT"/>
                    <w:sz w:val="16"/>
                  </w:rPr>
                </w:pP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TIP</w:t>
                </w:r>
                <w:r>
                  <w:rPr>
                    <w:rFonts w:ascii="Gill Sans MT"/>
                    <w:color w:val="00395A"/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56: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Quick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Guide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00395A"/>
                    <w:w w:val="105"/>
                    <w:sz w:val="16"/>
                  </w:rPr>
                  <w:t>for</w:t>
                </w:r>
                <w:r>
                  <w:rPr>
                    <w:rFonts w:ascii="Gill Sans MT"/>
                    <w:color w:val="00395A"/>
                    <w:spacing w:val="-2"/>
                    <w:w w:val="105"/>
                    <w:sz w:val="16"/>
                  </w:rPr>
                  <w:t xml:space="preserve"> Clinicians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25"/>
    <w:multiLevelType w:val="hybridMultilevel"/>
    <w:tmpl w:val="85CC8D6A"/>
    <w:lvl w:ilvl="0" w:tplc="B2866FC8">
      <w:numFmt w:val="bullet"/>
      <w:lvlText w:val="•"/>
      <w:lvlJc w:val="left"/>
      <w:pPr>
        <w:ind w:left="57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C748B"/>
        <w:w w:val="97"/>
        <w:sz w:val="24"/>
        <w:szCs w:val="24"/>
        <w:lang w:val="en-US" w:eastAsia="en-US" w:bidi="ar-SA"/>
      </w:rPr>
    </w:lvl>
    <w:lvl w:ilvl="1" w:tplc="B1A0BDB8">
      <w:numFmt w:val="bullet"/>
      <w:lvlText w:val="•"/>
      <w:lvlJc w:val="left"/>
      <w:pPr>
        <w:ind w:left="1050" w:hanging="270"/>
      </w:pPr>
      <w:rPr>
        <w:rFonts w:hint="default"/>
        <w:lang w:val="en-US" w:eastAsia="en-US" w:bidi="ar-SA"/>
      </w:rPr>
    </w:lvl>
    <w:lvl w:ilvl="2" w:tplc="E4260E90">
      <w:numFmt w:val="bullet"/>
      <w:lvlText w:val="•"/>
      <w:lvlJc w:val="left"/>
      <w:pPr>
        <w:ind w:left="1520" w:hanging="270"/>
      </w:pPr>
      <w:rPr>
        <w:rFonts w:hint="default"/>
        <w:lang w:val="en-US" w:eastAsia="en-US" w:bidi="ar-SA"/>
      </w:rPr>
    </w:lvl>
    <w:lvl w:ilvl="3" w:tplc="FF645C7C">
      <w:numFmt w:val="bullet"/>
      <w:lvlText w:val="•"/>
      <w:lvlJc w:val="left"/>
      <w:pPr>
        <w:ind w:left="1990" w:hanging="270"/>
      </w:pPr>
      <w:rPr>
        <w:rFonts w:hint="default"/>
        <w:lang w:val="en-US" w:eastAsia="en-US" w:bidi="ar-SA"/>
      </w:rPr>
    </w:lvl>
    <w:lvl w:ilvl="4" w:tplc="841CBA54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BBFC5280">
      <w:numFmt w:val="bullet"/>
      <w:lvlText w:val="•"/>
      <w:lvlJc w:val="left"/>
      <w:pPr>
        <w:ind w:left="2930" w:hanging="270"/>
      </w:pPr>
      <w:rPr>
        <w:rFonts w:hint="default"/>
        <w:lang w:val="en-US" w:eastAsia="en-US" w:bidi="ar-SA"/>
      </w:rPr>
    </w:lvl>
    <w:lvl w:ilvl="6" w:tplc="83E0AFB6">
      <w:numFmt w:val="bullet"/>
      <w:lvlText w:val="•"/>
      <w:lvlJc w:val="left"/>
      <w:pPr>
        <w:ind w:left="3400" w:hanging="270"/>
      </w:pPr>
      <w:rPr>
        <w:rFonts w:hint="default"/>
        <w:lang w:val="en-US" w:eastAsia="en-US" w:bidi="ar-SA"/>
      </w:rPr>
    </w:lvl>
    <w:lvl w:ilvl="7" w:tplc="85DCB264">
      <w:numFmt w:val="bullet"/>
      <w:lvlText w:val="•"/>
      <w:lvlJc w:val="left"/>
      <w:pPr>
        <w:ind w:left="3870" w:hanging="270"/>
      </w:pPr>
      <w:rPr>
        <w:rFonts w:hint="default"/>
        <w:lang w:val="en-US" w:eastAsia="en-US" w:bidi="ar-SA"/>
      </w:rPr>
    </w:lvl>
    <w:lvl w:ilvl="8" w:tplc="3BBE3EB0">
      <w:numFmt w:val="bullet"/>
      <w:lvlText w:val="•"/>
      <w:lvlJc w:val="left"/>
      <w:pPr>
        <w:ind w:left="4340" w:hanging="270"/>
      </w:pPr>
      <w:rPr>
        <w:rFonts w:hint="default"/>
        <w:lang w:val="en-US" w:eastAsia="en-US" w:bidi="ar-SA"/>
      </w:rPr>
    </w:lvl>
  </w:abstractNum>
  <w:num w:numId="1" w16cid:durableId="188070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soNdvCVV/8l9VctXsRYYbQAFiCyQFSaAC6GhBjx2Xs/vbYC2OO5a0Mg3qDLxOnaX77MT0hznGqiPzK1a4zo/Qg==" w:salt="tX0zlLs5vbkqEwKjHs40ag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4B8"/>
    <w:rsid w:val="005258C0"/>
    <w:rsid w:val="00A73853"/>
    <w:rsid w:val="00B8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5"/>
    <o:shapelayout v:ext="edit">
      <o:idmap v:ext="edit" data="2"/>
    </o:shapelayout>
  </w:shapeDefaults>
  <w:decimalSymbol w:val="."/>
  <w:listSeparator w:val=","/>
  <w14:docId w14:val="2AB9871B"/>
  <w15:docId w15:val="{F5306056-3F66-4535-B04C-66CC9C8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0"/>
      <w:ind w:left="300"/>
      <w:outlineLvl w:val="0"/>
    </w:pPr>
    <w:rPr>
      <w:rFonts w:ascii="Gill Sans MT" w:eastAsia="Gill Sans MT" w:hAnsi="Gill Sans MT" w:cs="Gill Sans MT"/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184"/>
      <w:ind w:left="300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00"/>
      <w:outlineLvl w:val="2"/>
    </w:pPr>
    <w:rPr>
      <w:rFonts w:ascii="Gill Sans MT" w:eastAsia="Gill Sans MT" w:hAnsi="Gill Sans MT" w:cs="Gill Sans MT"/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90" w:line="261" w:lineRule="exact"/>
      <w:ind w:left="300"/>
      <w:outlineLvl w:val="3"/>
    </w:pPr>
    <w:rPr>
      <w:rFonts w:ascii="Calibri" w:eastAsia="Calibri" w:hAnsi="Calibri" w:cs="Calibr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8"/>
      <w:ind w:left="299"/>
    </w:pPr>
    <w:rPr>
      <w:rFonts w:ascii="Gill Sans MT" w:eastAsia="Gill Sans MT" w:hAnsi="Gill Sans MT" w:cs="Gill Sans MT"/>
      <w:b/>
      <w:bCs/>
    </w:rPr>
  </w:style>
  <w:style w:type="paragraph" w:styleId="TOC2">
    <w:name w:val="toc 2"/>
    <w:basedOn w:val="Normal"/>
    <w:uiPriority w:val="1"/>
    <w:qFormat/>
    <w:pPr>
      <w:spacing w:before="189"/>
      <w:ind w:left="300"/>
    </w:pPr>
    <w:rPr>
      <w:rFonts w:ascii="Gill Sans MT" w:eastAsia="Gill Sans MT" w:hAnsi="Gill Sans MT" w:cs="Gill Sans MT"/>
      <w:b/>
      <w:bCs/>
    </w:rPr>
  </w:style>
  <w:style w:type="paragraph" w:styleId="BodyText">
    <w:name w:val="Body Text"/>
    <w:basedOn w:val="Normal"/>
    <w:uiPriority w:val="1"/>
    <w:qFormat/>
    <w:pPr>
      <w:ind w:left="570" w:hanging="27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668" w:lineRule="exact"/>
      <w:ind w:left="1160"/>
    </w:pPr>
    <w:rPr>
      <w:rFonts w:ascii="Trebuchet MS" w:eastAsia="Trebuchet MS" w:hAnsi="Trebuchet MS" w:cs="Trebuchet MS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570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4.xml"/><Relationship Id="rId21" Type="http://schemas.openxmlformats.org/officeDocument/2006/relationships/footer" Target="footer6.xml"/><Relationship Id="rId34" Type="http://schemas.openxmlformats.org/officeDocument/2006/relationships/footer" Target="footer13.xml"/><Relationship Id="rId42" Type="http://schemas.openxmlformats.org/officeDocument/2006/relationships/footer" Target="footer16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image" Target="media/image4.png"/><Relationship Id="rId40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oter" Target="footer14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header" Target="header13.xml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yperlink" Target="http://store.samh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5980</Words>
  <Characters>34091</Characters>
  <Application>Microsoft Office Word</Application>
  <DocSecurity>8</DocSecurity>
  <Lines>284</Lines>
  <Paragraphs>79</Paragraphs>
  <ScaleCrop>false</ScaleCrop>
  <Company/>
  <LinksUpToDate>false</LinksUpToDate>
  <CharactersWithSpaces>39992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the Specific Behavioral Health Needs of Men</dc:title>
  <dc:subject>Quick Guide</dc:subject>
  <dc:creator>SAMHSA</dc:creator>
  <cp:keywords>Men, masculinity, behavioral health, substance use disorder, substance abuse treatment, screening and assessment, treatment issues for men, male-appropriate treatment modalities, settings, clinicians</cp:keywords>
  <cp:lastModifiedBy>Matt Hiltibran</cp:lastModifiedBy>
  <cp:revision>2</cp:revision>
  <dcterms:created xsi:type="dcterms:W3CDTF">2022-04-26T18:44:00Z</dcterms:created>
  <dcterms:modified xsi:type="dcterms:W3CDTF">2022-04-26T18:45:00Z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2022-04-26T00:00:00Z</vt:filetime>
  </property>
</Properties>
</file>